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8E3" w:rsidRPr="00BC73CF" w:rsidRDefault="006178E3" w:rsidP="006178E3">
      <w:pPr>
        <w:autoSpaceDE w:val="0"/>
        <w:autoSpaceDN w:val="0"/>
        <w:adjustRightInd w:val="0"/>
        <w:spacing w:after="0" w:line="240" w:lineRule="auto"/>
        <w:jc w:val="center"/>
        <w:rPr>
          <w:rFonts w:ascii="Times New Roman" w:hAnsi="Times New Roman" w:cs="Times New Roman"/>
          <w:sz w:val="28"/>
          <w:szCs w:val="28"/>
        </w:rPr>
      </w:pPr>
      <w:r w:rsidRPr="00BC73CF">
        <w:rPr>
          <w:rFonts w:ascii="Times New Roman" w:hAnsi="Times New Roman" w:cs="Times New Roman"/>
          <w:sz w:val="28"/>
          <w:szCs w:val="28"/>
        </w:rPr>
        <w:t xml:space="preserve">ФЕДЕРАЛЬНАЯ СЛУЖБА ИСПОЛНЕНИЯ НАКАЗАНИЙ </w:t>
      </w:r>
    </w:p>
    <w:p w:rsidR="006178E3" w:rsidRPr="00BC73CF" w:rsidRDefault="006178E3" w:rsidP="006178E3">
      <w:pPr>
        <w:autoSpaceDE w:val="0"/>
        <w:autoSpaceDN w:val="0"/>
        <w:adjustRightInd w:val="0"/>
        <w:spacing w:after="0" w:line="240" w:lineRule="auto"/>
        <w:jc w:val="center"/>
        <w:rPr>
          <w:rFonts w:ascii="Times New Roman" w:hAnsi="Times New Roman" w:cs="Times New Roman"/>
          <w:sz w:val="28"/>
          <w:szCs w:val="28"/>
        </w:rPr>
      </w:pPr>
      <w:r w:rsidRPr="00BC73CF">
        <w:rPr>
          <w:rFonts w:ascii="Times New Roman" w:hAnsi="Times New Roman" w:cs="Times New Roman"/>
          <w:sz w:val="28"/>
          <w:szCs w:val="28"/>
        </w:rPr>
        <w:t>Федеральное казенное образовательное учреждение</w:t>
      </w:r>
    </w:p>
    <w:p w:rsidR="006178E3" w:rsidRPr="00BC73CF" w:rsidRDefault="006178E3" w:rsidP="006178E3">
      <w:pPr>
        <w:autoSpaceDE w:val="0"/>
        <w:autoSpaceDN w:val="0"/>
        <w:adjustRightInd w:val="0"/>
        <w:spacing w:after="0" w:line="240" w:lineRule="auto"/>
        <w:jc w:val="center"/>
        <w:rPr>
          <w:rFonts w:ascii="Times New Roman" w:hAnsi="Times New Roman" w:cs="Times New Roman"/>
          <w:sz w:val="28"/>
          <w:szCs w:val="28"/>
        </w:rPr>
      </w:pPr>
      <w:r w:rsidRPr="00BC73CF">
        <w:rPr>
          <w:rFonts w:ascii="Times New Roman" w:hAnsi="Times New Roman" w:cs="Times New Roman"/>
          <w:sz w:val="28"/>
          <w:szCs w:val="28"/>
        </w:rPr>
        <w:t xml:space="preserve">высшего образования </w:t>
      </w:r>
    </w:p>
    <w:p w:rsidR="006178E3" w:rsidRPr="00BC73CF" w:rsidRDefault="006178E3" w:rsidP="006178E3">
      <w:pPr>
        <w:autoSpaceDE w:val="0"/>
        <w:autoSpaceDN w:val="0"/>
        <w:adjustRightInd w:val="0"/>
        <w:spacing w:after="0" w:line="240" w:lineRule="auto"/>
        <w:jc w:val="center"/>
        <w:rPr>
          <w:rFonts w:ascii="Times New Roman" w:hAnsi="Times New Roman" w:cs="Times New Roman"/>
          <w:sz w:val="28"/>
          <w:szCs w:val="28"/>
        </w:rPr>
      </w:pPr>
      <w:r w:rsidRPr="00BC73CF">
        <w:rPr>
          <w:rFonts w:ascii="Times New Roman" w:hAnsi="Times New Roman" w:cs="Times New Roman"/>
          <w:sz w:val="28"/>
          <w:szCs w:val="28"/>
        </w:rPr>
        <w:t>«Кузбасский институт Федеральной службы исполнения наказаний»</w:t>
      </w:r>
    </w:p>
    <w:p w:rsidR="006178E3" w:rsidRPr="00BC73CF" w:rsidRDefault="006178E3" w:rsidP="006178E3">
      <w:pPr>
        <w:autoSpaceDE w:val="0"/>
        <w:autoSpaceDN w:val="0"/>
        <w:adjustRightInd w:val="0"/>
        <w:spacing w:after="0" w:line="240" w:lineRule="auto"/>
        <w:jc w:val="center"/>
        <w:rPr>
          <w:rFonts w:ascii="Times New Roman" w:hAnsi="Times New Roman" w:cs="Times New Roman"/>
          <w:sz w:val="28"/>
          <w:szCs w:val="28"/>
        </w:rPr>
      </w:pPr>
    </w:p>
    <w:p w:rsidR="006178E3" w:rsidRPr="00BC73CF" w:rsidRDefault="006178E3" w:rsidP="006178E3">
      <w:pPr>
        <w:autoSpaceDE w:val="0"/>
        <w:autoSpaceDN w:val="0"/>
        <w:adjustRightInd w:val="0"/>
        <w:spacing w:after="0" w:line="240" w:lineRule="auto"/>
        <w:jc w:val="center"/>
        <w:rPr>
          <w:rFonts w:ascii="Times New Roman" w:hAnsi="Times New Roman" w:cs="Times New Roman"/>
          <w:sz w:val="28"/>
          <w:szCs w:val="28"/>
        </w:rPr>
      </w:pPr>
    </w:p>
    <w:p w:rsidR="006178E3" w:rsidRPr="00BC73CF" w:rsidRDefault="006178E3" w:rsidP="006178E3">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p>
    <w:p w:rsidR="006178E3" w:rsidRPr="00BC73CF" w:rsidRDefault="006178E3" w:rsidP="006178E3">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r w:rsidRPr="00BC73CF">
        <w:rPr>
          <w:rFonts w:ascii="Times New Roman" w:hAnsi="Times New Roman" w:cs="Times New Roman"/>
          <w:spacing w:val="-3"/>
          <w:sz w:val="28"/>
          <w:szCs w:val="28"/>
        </w:rPr>
        <w:t>Кафедра гражданско-правовых дисциплин</w:t>
      </w:r>
    </w:p>
    <w:p w:rsidR="006178E3" w:rsidRPr="00BC73CF" w:rsidRDefault="006178E3" w:rsidP="006178E3">
      <w:pPr>
        <w:shd w:val="clear" w:color="auto" w:fill="FFFFFF"/>
        <w:autoSpaceDE w:val="0"/>
        <w:autoSpaceDN w:val="0"/>
        <w:adjustRightInd w:val="0"/>
        <w:spacing w:after="0" w:line="360" w:lineRule="auto"/>
        <w:rPr>
          <w:rFonts w:ascii="Times New Roman" w:hAnsi="Times New Roman" w:cs="Times New Roman"/>
          <w:spacing w:val="1"/>
          <w:sz w:val="28"/>
          <w:szCs w:val="28"/>
        </w:rPr>
      </w:pPr>
    </w:p>
    <w:p w:rsidR="006178E3" w:rsidRDefault="006178E3" w:rsidP="006178E3">
      <w:pPr>
        <w:shd w:val="clear" w:color="auto" w:fill="FFFFFF"/>
        <w:autoSpaceDE w:val="0"/>
        <w:autoSpaceDN w:val="0"/>
        <w:adjustRightInd w:val="0"/>
        <w:spacing w:after="0" w:line="360" w:lineRule="auto"/>
        <w:jc w:val="center"/>
        <w:rPr>
          <w:rFonts w:ascii="Times New Roman" w:hAnsi="Times New Roman" w:cs="Times New Roman"/>
          <w:bCs/>
          <w:spacing w:val="1"/>
          <w:sz w:val="28"/>
          <w:szCs w:val="28"/>
        </w:rPr>
      </w:pPr>
      <w:r w:rsidRPr="00BC73CF">
        <w:rPr>
          <w:rFonts w:ascii="Times New Roman" w:hAnsi="Times New Roman" w:cs="Times New Roman"/>
          <w:bCs/>
          <w:spacing w:val="1"/>
          <w:sz w:val="28"/>
          <w:szCs w:val="28"/>
        </w:rPr>
        <w:t>К</w:t>
      </w:r>
      <w:r w:rsidR="00E7157F">
        <w:rPr>
          <w:rFonts w:ascii="Times New Roman" w:hAnsi="Times New Roman" w:cs="Times New Roman"/>
          <w:bCs/>
          <w:spacing w:val="1"/>
          <w:sz w:val="28"/>
          <w:szCs w:val="28"/>
        </w:rPr>
        <w:t xml:space="preserve"> </w:t>
      </w:r>
      <w:r w:rsidRPr="00BC73CF">
        <w:rPr>
          <w:rFonts w:ascii="Times New Roman" w:hAnsi="Times New Roman" w:cs="Times New Roman"/>
          <w:bCs/>
          <w:spacing w:val="1"/>
          <w:sz w:val="28"/>
          <w:szCs w:val="28"/>
        </w:rPr>
        <w:t>у</w:t>
      </w:r>
      <w:r w:rsidR="00E7157F">
        <w:rPr>
          <w:rFonts w:ascii="Times New Roman" w:hAnsi="Times New Roman" w:cs="Times New Roman"/>
          <w:bCs/>
          <w:spacing w:val="1"/>
          <w:sz w:val="28"/>
          <w:szCs w:val="28"/>
        </w:rPr>
        <w:t xml:space="preserve"> </w:t>
      </w:r>
      <w:proofErr w:type="gramStart"/>
      <w:r w:rsidRPr="00BC73CF">
        <w:rPr>
          <w:rFonts w:ascii="Times New Roman" w:hAnsi="Times New Roman" w:cs="Times New Roman"/>
          <w:bCs/>
          <w:spacing w:val="1"/>
          <w:sz w:val="28"/>
          <w:szCs w:val="28"/>
        </w:rPr>
        <w:t>р</w:t>
      </w:r>
      <w:proofErr w:type="gramEnd"/>
      <w:r w:rsidR="00E7157F">
        <w:rPr>
          <w:rFonts w:ascii="Times New Roman" w:hAnsi="Times New Roman" w:cs="Times New Roman"/>
          <w:bCs/>
          <w:spacing w:val="1"/>
          <w:sz w:val="28"/>
          <w:szCs w:val="28"/>
        </w:rPr>
        <w:t xml:space="preserve"> </w:t>
      </w:r>
      <w:r w:rsidRPr="00BC73CF">
        <w:rPr>
          <w:rFonts w:ascii="Times New Roman" w:hAnsi="Times New Roman" w:cs="Times New Roman"/>
          <w:bCs/>
          <w:spacing w:val="1"/>
          <w:sz w:val="28"/>
          <w:szCs w:val="28"/>
        </w:rPr>
        <w:t>с</w:t>
      </w:r>
      <w:r w:rsidR="00E7157F">
        <w:rPr>
          <w:rFonts w:ascii="Times New Roman" w:hAnsi="Times New Roman" w:cs="Times New Roman"/>
          <w:bCs/>
          <w:spacing w:val="1"/>
          <w:sz w:val="28"/>
          <w:szCs w:val="28"/>
        </w:rPr>
        <w:t xml:space="preserve"> </w:t>
      </w:r>
      <w:r w:rsidRPr="00BC73CF">
        <w:rPr>
          <w:rFonts w:ascii="Times New Roman" w:hAnsi="Times New Roman" w:cs="Times New Roman"/>
          <w:bCs/>
          <w:spacing w:val="1"/>
          <w:sz w:val="28"/>
          <w:szCs w:val="28"/>
        </w:rPr>
        <w:t>о</w:t>
      </w:r>
      <w:r w:rsidR="00E7157F">
        <w:rPr>
          <w:rFonts w:ascii="Times New Roman" w:hAnsi="Times New Roman" w:cs="Times New Roman"/>
          <w:bCs/>
          <w:spacing w:val="1"/>
          <w:sz w:val="28"/>
          <w:szCs w:val="28"/>
        </w:rPr>
        <w:t xml:space="preserve"> </w:t>
      </w:r>
      <w:r w:rsidRPr="00BC73CF">
        <w:rPr>
          <w:rFonts w:ascii="Times New Roman" w:hAnsi="Times New Roman" w:cs="Times New Roman"/>
          <w:bCs/>
          <w:spacing w:val="1"/>
          <w:sz w:val="28"/>
          <w:szCs w:val="28"/>
        </w:rPr>
        <w:t>в</w:t>
      </w:r>
      <w:r w:rsidR="00E7157F">
        <w:rPr>
          <w:rFonts w:ascii="Times New Roman" w:hAnsi="Times New Roman" w:cs="Times New Roman"/>
          <w:bCs/>
          <w:spacing w:val="1"/>
          <w:sz w:val="28"/>
          <w:szCs w:val="28"/>
        </w:rPr>
        <w:t xml:space="preserve"> </w:t>
      </w:r>
      <w:r w:rsidRPr="00BC73CF">
        <w:rPr>
          <w:rFonts w:ascii="Times New Roman" w:hAnsi="Times New Roman" w:cs="Times New Roman"/>
          <w:bCs/>
          <w:spacing w:val="1"/>
          <w:sz w:val="28"/>
          <w:szCs w:val="28"/>
        </w:rPr>
        <w:t>а</w:t>
      </w:r>
      <w:r w:rsidR="00E7157F">
        <w:rPr>
          <w:rFonts w:ascii="Times New Roman" w:hAnsi="Times New Roman" w:cs="Times New Roman"/>
          <w:bCs/>
          <w:spacing w:val="1"/>
          <w:sz w:val="28"/>
          <w:szCs w:val="28"/>
        </w:rPr>
        <w:t xml:space="preserve"> </w:t>
      </w:r>
      <w:r w:rsidRPr="00BC73CF">
        <w:rPr>
          <w:rFonts w:ascii="Times New Roman" w:hAnsi="Times New Roman" w:cs="Times New Roman"/>
          <w:bCs/>
          <w:spacing w:val="1"/>
          <w:sz w:val="28"/>
          <w:szCs w:val="28"/>
        </w:rPr>
        <w:t xml:space="preserve">я </w:t>
      </w:r>
      <w:r w:rsidR="00E7157F">
        <w:rPr>
          <w:rFonts w:ascii="Times New Roman" w:hAnsi="Times New Roman" w:cs="Times New Roman"/>
          <w:bCs/>
          <w:spacing w:val="1"/>
          <w:sz w:val="28"/>
          <w:szCs w:val="28"/>
        </w:rPr>
        <w:t xml:space="preserve"> </w:t>
      </w:r>
      <w:r w:rsidRPr="00BC73CF">
        <w:rPr>
          <w:rFonts w:ascii="Times New Roman" w:hAnsi="Times New Roman" w:cs="Times New Roman"/>
          <w:bCs/>
          <w:spacing w:val="1"/>
          <w:sz w:val="28"/>
          <w:szCs w:val="28"/>
        </w:rPr>
        <w:t>р</w:t>
      </w:r>
      <w:r w:rsidR="00E7157F">
        <w:rPr>
          <w:rFonts w:ascii="Times New Roman" w:hAnsi="Times New Roman" w:cs="Times New Roman"/>
          <w:bCs/>
          <w:spacing w:val="1"/>
          <w:sz w:val="28"/>
          <w:szCs w:val="28"/>
        </w:rPr>
        <w:t xml:space="preserve"> </w:t>
      </w:r>
      <w:r w:rsidRPr="00BC73CF">
        <w:rPr>
          <w:rFonts w:ascii="Times New Roman" w:hAnsi="Times New Roman" w:cs="Times New Roman"/>
          <w:bCs/>
          <w:spacing w:val="1"/>
          <w:sz w:val="28"/>
          <w:szCs w:val="28"/>
        </w:rPr>
        <w:t>а</w:t>
      </w:r>
      <w:r w:rsidR="00E7157F">
        <w:rPr>
          <w:rFonts w:ascii="Times New Roman" w:hAnsi="Times New Roman" w:cs="Times New Roman"/>
          <w:bCs/>
          <w:spacing w:val="1"/>
          <w:sz w:val="28"/>
          <w:szCs w:val="28"/>
        </w:rPr>
        <w:t xml:space="preserve"> </w:t>
      </w:r>
      <w:r w:rsidRPr="00BC73CF">
        <w:rPr>
          <w:rFonts w:ascii="Times New Roman" w:hAnsi="Times New Roman" w:cs="Times New Roman"/>
          <w:bCs/>
          <w:spacing w:val="1"/>
          <w:sz w:val="28"/>
          <w:szCs w:val="28"/>
        </w:rPr>
        <w:t>б</w:t>
      </w:r>
      <w:r w:rsidR="00E7157F">
        <w:rPr>
          <w:rFonts w:ascii="Times New Roman" w:hAnsi="Times New Roman" w:cs="Times New Roman"/>
          <w:bCs/>
          <w:spacing w:val="1"/>
          <w:sz w:val="28"/>
          <w:szCs w:val="28"/>
        </w:rPr>
        <w:t xml:space="preserve"> </w:t>
      </w:r>
      <w:r w:rsidRPr="00BC73CF">
        <w:rPr>
          <w:rFonts w:ascii="Times New Roman" w:hAnsi="Times New Roman" w:cs="Times New Roman"/>
          <w:bCs/>
          <w:spacing w:val="1"/>
          <w:sz w:val="28"/>
          <w:szCs w:val="28"/>
        </w:rPr>
        <w:t>о</w:t>
      </w:r>
      <w:r w:rsidR="00E7157F">
        <w:rPr>
          <w:rFonts w:ascii="Times New Roman" w:hAnsi="Times New Roman" w:cs="Times New Roman"/>
          <w:bCs/>
          <w:spacing w:val="1"/>
          <w:sz w:val="28"/>
          <w:szCs w:val="28"/>
        </w:rPr>
        <w:t xml:space="preserve"> </w:t>
      </w:r>
      <w:r w:rsidRPr="00BC73CF">
        <w:rPr>
          <w:rFonts w:ascii="Times New Roman" w:hAnsi="Times New Roman" w:cs="Times New Roman"/>
          <w:bCs/>
          <w:spacing w:val="1"/>
          <w:sz w:val="28"/>
          <w:szCs w:val="28"/>
        </w:rPr>
        <w:t>т</w:t>
      </w:r>
      <w:r w:rsidR="00E7157F">
        <w:rPr>
          <w:rFonts w:ascii="Times New Roman" w:hAnsi="Times New Roman" w:cs="Times New Roman"/>
          <w:bCs/>
          <w:spacing w:val="1"/>
          <w:sz w:val="28"/>
          <w:szCs w:val="28"/>
        </w:rPr>
        <w:t xml:space="preserve"> </w:t>
      </w:r>
      <w:r w:rsidRPr="00BC73CF">
        <w:rPr>
          <w:rFonts w:ascii="Times New Roman" w:hAnsi="Times New Roman" w:cs="Times New Roman"/>
          <w:bCs/>
          <w:spacing w:val="1"/>
          <w:sz w:val="28"/>
          <w:szCs w:val="28"/>
        </w:rPr>
        <w:t>а</w:t>
      </w:r>
    </w:p>
    <w:p w:rsidR="00E7157F" w:rsidRPr="00BC73CF" w:rsidRDefault="00E7157F" w:rsidP="006178E3">
      <w:pPr>
        <w:shd w:val="clear" w:color="auto" w:fill="FFFFFF"/>
        <w:autoSpaceDE w:val="0"/>
        <w:autoSpaceDN w:val="0"/>
        <w:adjustRightInd w:val="0"/>
        <w:spacing w:after="0" w:line="360" w:lineRule="auto"/>
        <w:jc w:val="center"/>
        <w:rPr>
          <w:rFonts w:ascii="Times New Roman" w:hAnsi="Times New Roman" w:cs="Times New Roman"/>
          <w:bCs/>
          <w:spacing w:val="1"/>
          <w:sz w:val="28"/>
          <w:szCs w:val="28"/>
        </w:rPr>
      </w:pPr>
      <w:r>
        <w:rPr>
          <w:rFonts w:ascii="Times New Roman" w:hAnsi="Times New Roman" w:cs="Times New Roman"/>
          <w:bCs/>
          <w:spacing w:val="1"/>
          <w:sz w:val="28"/>
          <w:szCs w:val="28"/>
        </w:rPr>
        <w:t>По дисциплине «Гражданское право»</w:t>
      </w:r>
    </w:p>
    <w:p w:rsidR="006178E3" w:rsidRPr="00BC73CF" w:rsidRDefault="006178E3" w:rsidP="006178E3">
      <w:pPr>
        <w:shd w:val="clear" w:color="auto" w:fill="FFFFFF"/>
        <w:autoSpaceDE w:val="0"/>
        <w:autoSpaceDN w:val="0"/>
        <w:adjustRightInd w:val="0"/>
        <w:spacing w:after="0" w:line="360" w:lineRule="auto"/>
        <w:jc w:val="center"/>
        <w:rPr>
          <w:rFonts w:ascii="Times New Roman" w:hAnsi="Times New Roman" w:cs="Times New Roman"/>
          <w:sz w:val="28"/>
          <w:szCs w:val="28"/>
        </w:rPr>
      </w:pPr>
    </w:p>
    <w:p w:rsidR="006178E3" w:rsidRPr="00BC73CF" w:rsidRDefault="006178E3" w:rsidP="006178E3">
      <w:pPr>
        <w:jc w:val="center"/>
        <w:rPr>
          <w:rFonts w:ascii="Times New Roman" w:hAnsi="Times New Roman" w:cs="Times New Roman"/>
          <w:sz w:val="28"/>
          <w:szCs w:val="28"/>
        </w:rPr>
      </w:pPr>
      <w:r w:rsidRPr="00BC73CF">
        <w:rPr>
          <w:rFonts w:ascii="Times New Roman" w:hAnsi="Times New Roman" w:cs="Times New Roman"/>
          <w:spacing w:val="-7"/>
          <w:sz w:val="28"/>
          <w:szCs w:val="28"/>
        </w:rPr>
        <w:t>Тема «</w:t>
      </w:r>
      <w:r w:rsidR="00F03944" w:rsidRPr="00BC73CF">
        <w:rPr>
          <w:rFonts w:ascii="Times New Roman" w:eastAsia="Times New Roman" w:hAnsi="Times New Roman" w:cs="Times New Roman"/>
          <w:sz w:val="28"/>
          <w:szCs w:val="28"/>
          <w:lang w:eastAsia="ru-RU"/>
        </w:rPr>
        <w:t>Проблемы реализации принципов договорного права при осуществлении закупочной деятельности федеральных казенных учреждений РФ</w:t>
      </w:r>
      <w:r w:rsidRPr="00BC73CF">
        <w:rPr>
          <w:rFonts w:ascii="Times New Roman" w:hAnsi="Times New Roman" w:cs="Times New Roman"/>
          <w:spacing w:val="-7"/>
          <w:sz w:val="28"/>
          <w:szCs w:val="28"/>
        </w:rPr>
        <w:t>»</w:t>
      </w:r>
    </w:p>
    <w:p w:rsidR="006178E3" w:rsidRPr="00BC73CF" w:rsidRDefault="006178E3" w:rsidP="006178E3">
      <w:pPr>
        <w:shd w:val="clear" w:color="auto" w:fill="FFFFFF"/>
        <w:autoSpaceDE w:val="0"/>
        <w:autoSpaceDN w:val="0"/>
        <w:adjustRightInd w:val="0"/>
        <w:spacing w:after="0" w:line="360" w:lineRule="auto"/>
        <w:rPr>
          <w:rFonts w:ascii="Times New Roman" w:hAnsi="Times New Roman" w:cs="Times New Roman"/>
          <w:iCs/>
          <w:spacing w:val="1"/>
          <w:sz w:val="28"/>
          <w:szCs w:val="28"/>
        </w:rPr>
      </w:pPr>
    </w:p>
    <w:p w:rsidR="006178E3" w:rsidRPr="00BC73CF" w:rsidRDefault="006178E3" w:rsidP="006178E3">
      <w:pPr>
        <w:shd w:val="clear" w:color="auto" w:fill="FFFFFF"/>
        <w:autoSpaceDE w:val="0"/>
        <w:autoSpaceDN w:val="0"/>
        <w:adjustRightInd w:val="0"/>
        <w:spacing w:after="0" w:line="360" w:lineRule="auto"/>
        <w:rPr>
          <w:rFonts w:ascii="Times New Roman" w:hAnsi="Times New Roman" w:cs="Times New Roman"/>
          <w:iCs/>
          <w:spacing w:val="1"/>
          <w:sz w:val="28"/>
          <w:szCs w:val="28"/>
        </w:rPr>
      </w:pPr>
    </w:p>
    <w:p w:rsidR="00E7157F" w:rsidRDefault="00E7157F" w:rsidP="006178E3">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Выполнил: курсант 35 </w:t>
      </w:r>
      <w:r w:rsidR="006178E3" w:rsidRPr="00BC73CF">
        <w:rPr>
          <w:rFonts w:ascii="Times New Roman" w:hAnsi="Times New Roman" w:cs="Times New Roman"/>
          <w:iCs/>
          <w:spacing w:val="1"/>
          <w:sz w:val="28"/>
          <w:szCs w:val="28"/>
        </w:rPr>
        <w:t>учебной группы</w:t>
      </w:r>
      <w:r>
        <w:rPr>
          <w:rFonts w:ascii="Times New Roman" w:hAnsi="Times New Roman" w:cs="Times New Roman"/>
          <w:iCs/>
          <w:spacing w:val="1"/>
          <w:sz w:val="28"/>
          <w:szCs w:val="28"/>
        </w:rPr>
        <w:t>,</w:t>
      </w:r>
      <w:r w:rsidR="006178E3" w:rsidRPr="00BC73CF">
        <w:rPr>
          <w:rFonts w:ascii="Times New Roman" w:hAnsi="Times New Roman" w:cs="Times New Roman"/>
          <w:iCs/>
          <w:spacing w:val="1"/>
          <w:sz w:val="28"/>
          <w:szCs w:val="28"/>
        </w:rPr>
        <w:t xml:space="preserve"> </w:t>
      </w:r>
      <w:r>
        <w:rPr>
          <w:rFonts w:ascii="Times New Roman" w:hAnsi="Times New Roman" w:cs="Times New Roman"/>
          <w:iCs/>
          <w:spacing w:val="1"/>
          <w:sz w:val="28"/>
          <w:szCs w:val="28"/>
        </w:rPr>
        <w:t>3</w:t>
      </w:r>
      <w:r w:rsidR="006178E3" w:rsidRPr="00BC73CF">
        <w:rPr>
          <w:rFonts w:ascii="Times New Roman" w:hAnsi="Times New Roman" w:cs="Times New Roman"/>
          <w:iCs/>
          <w:spacing w:val="1"/>
          <w:sz w:val="28"/>
          <w:szCs w:val="28"/>
        </w:rPr>
        <w:t xml:space="preserve"> курса,</w:t>
      </w:r>
      <w:r>
        <w:rPr>
          <w:rFonts w:ascii="Times New Roman" w:hAnsi="Times New Roman" w:cs="Times New Roman"/>
          <w:iCs/>
          <w:spacing w:val="1"/>
          <w:sz w:val="28"/>
          <w:szCs w:val="28"/>
        </w:rPr>
        <w:t xml:space="preserve"> </w:t>
      </w:r>
    </w:p>
    <w:p w:rsidR="006178E3" w:rsidRPr="00BC73CF" w:rsidRDefault="00E7157F" w:rsidP="006178E3">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Поздняков Юрий Сергеевич</w:t>
      </w:r>
    </w:p>
    <w:p w:rsidR="006178E3" w:rsidRPr="00BC73CF" w:rsidRDefault="006178E3" w:rsidP="006178E3">
      <w:pPr>
        <w:shd w:val="clear" w:color="auto" w:fill="FFFFFF"/>
        <w:tabs>
          <w:tab w:val="left" w:pos="5287"/>
        </w:tabs>
        <w:autoSpaceDE w:val="0"/>
        <w:autoSpaceDN w:val="0"/>
        <w:adjustRightInd w:val="0"/>
        <w:spacing w:after="0" w:line="240" w:lineRule="auto"/>
        <w:rPr>
          <w:rFonts w:ascii="Times New Roman" w:hAnsi="Times New Roman" w:cs="Times New Roman"/>
          <w:iCs/>
          <w:spacing w:val="1"/>
          <w:sz w:val="28"/>
          <w:szCs w:val="28"/>
        </w:rPr>
      </w:pPr>
      <w:r w:rsidRPr="00BC73CF">
        <w:rPr>
          <w:rFonts w:ascii="Times New Roman" w:hAnsi="Times New Roman" w:cs="Times New Roman"/>
          <w:iCs/>
          <w:spacing w:val="1"/>
          <w:sz w:val="28"/>
          <w:szCs w:val="28"/>
        </w:rPr>
        <w:tab/>
      </w:r>
    </w:p>
    <w:p w:rsidR="006178E3" w:rsidRPr="00BC73CF" w:rsidRDefault="006178E3" w:rsidP="006178E3">
      <w:pPr>
        <w:shd w:val="clear" w:color="auto" w:fill="FFFFFF"/>
        <w:autoSpaceDE w:val="0"/>
        <w:autoSpaceDN w:val="0"/>
        <w:adjustRightInd w:val="0"/>
        <w:spacing w:after="0" w:line="240" w:lineRule="auto"/>
        <w:rPr>
          <w:rFonts w:ascii="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637"/>
        <w:gridCol w:w="4746"/>
      </w:tblGrid>
      <w:tr w:rsidR="005A3589" w:rsidRPr="00BC73CF" w:rsidTr="005A3589">
        <w:trPr>
          <w:trHeight w:val="2114"/>
        </w:trPr>
        <w:tc>
          <w:tcPr>
            <w:tcW w:w="4637" w:type="dxa"/>
            <w:hideMark/>
          </w:tcPr>
          <w:p w:rsidR="006178E3" w:rsidRPr="00BC73CF" w:rsidRDefault="006178E3" w:rsidP="005A3589">
            <w:pPr>
              <w:autoSpaceDE w:val="0"/>
              <w:autoSpaceDN w:val="0"/>
              <w:adjustRightInd w:val="0"/>
              <w:spacing w:after="0" w:line="240" w:lineRule="auto"/>
              <w:rPr>
                <w:rFonts w:ascii="Times New Roman" w:hAnsi="Times New Roman" w:cs="Times New Roman"/>
                <w:spacing w:val="1"/>
                <w:sz w:val="28"/>
                <w:szCs w:val="28"/>
              </w:rPr>
            </w:pPr>
          </w:p>
        </w:tc>
        <w:tc>
          <w:tcPr>
            <w:tcW w:w="4746" w:type="dxa"/>
            <w:hideMark/>
          </w:tcPr>
          <w:p w:rsidR="006178E3" w:rsidRPr="00BC73CF" w:rsidRDefault="006178E3" w:rsidP="005A3589">
            <w:pPr>
              <w:autoSpaceDE w:val="0"/>
              <w:autoSpaceDN w:val="0"/>
              <w:adjustRightInd w:val="0"/>
              <w:spacing w:after="0" w:line="240" w:lineRule="auto"/>
              <w:rPr>
                <w:rFonts w:ascii="Times New Roman" w:hAnsi="Times New Roman" w:cs="Times New Roman"/>
                <w:spacing w:val="1"/>
                <w:sz w:val="28"/>
                <w:szCs w:val="28"/>
              </w:rPr>
            </w:pPr>
            <w:r w:rsidRPr="00BC73CF">
              <w:rPr>
                <w:rFonts w:ascii="Times New Roman" w:hAnsi="Times New Roman" w:cs="Times New Roman"/>
                <w:iCs/>
                <w:spacing w:val="1"/>
                <w:sz w:val="28"/>
                <w:szCs w:val="28"/>
              </w:rPr>
              <w:t>Научный руководитель:</w:t>
            </w:r>
          </w:p>
          <w:p w:rsidR="006178E3" w:rsidRPr="00BC73CF" w:rsidRDefault="00601CBF" w:rsidP="00601CBF">
            <w:pPr>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iCs/>
                <w:spacing w:val="1"/>
                <w:sz w:val="28"/>
                <w:szCs w:val="28"/>
              </w:rPr>
              <w:t xml:space="preserve">к. </w:t>
            </w:r>
            <w:r w:rsidR="00E7157F">
              <w:rPr>
                <w:rFonts w:ascii="Times New Roman" w:hAnsi="Times New Roman" w:cs="Times New Roman"/>
                <w:iCs/>
                <w:spacing w:val="1"/>
                <w:sz w:val="28"/>
                <w:szCs w:val="28"/>
              </w:rPr>
              <w:t>ю</w:t>
            </w:r>
            <w:r>
              <w:rPr>
                <w:rFonts w:ascii="Times New Roman" w:hAnsi="Times New Roman" w:cs="Times New Roman"/>
                <w:iCs/>
                <w:spacing w:val="1"/>
                <w:sz w:val="28"/>
                <w:szCs w:val="28"/>
              </w:rPr>
              <w:t xml:space="preserve">. </w:t>
            </w:r>
            <w:r w:rsidR="00E7157F">
              <w:rPr>
                <w:rFonts w:ascii="Times New Roman" w:hAnsi="Times New Roman" w:cs="Times New Roman"/>
                <w:iCs/>
                <w:spacing w:val="1"/>
                <w:sz w:val="28"/>
                <w:szCs w:val="28"/>
              </w:rPr>
              <w:t>н</w:t>
            </w:r>
            <w:r>
              <w:rPr>
                <w:rFonts w:ascii="Times New Roman" w:hAnsi="Times New Roman" w:cs="Times New Roman"/>
                <w:iCs/>
                <w:spacing w:val="1"/>
                <w:sz w:val="28"/>
                <w:szCs w:val="28"/>
              </w:rPr>
              <w:t>.,</w:t>
            </w:r>
            <w:r w:rsidR="00E7157F">
              <w:rPr>
                <w:rFonts w:ascii="Times New Roman" w:hAnsi="Times New Roman" w:cs="Times New Roman"/>
                <w:iCs/>
                <w:spacing w:val="1"/>
                <w:sz w:val="28"/>
                <w:szCs w:val="28"/>
              </w:rPr>
              <w:t xml:space="preserve"> доцент кафедры гражданск</w:t>
            </w:r>
            <w:proofErr w:type="gramStart"/>
            <w:r w:rsidR="00E7157F">
              <w:rPr>
                <w:rFonts w:ascii="Times New Roman" w:hAnsi="Times New Roman" w:cs="Times New Roman"/>
                <w:iCs/>
                <w:spacing w:val="1"/>
                <w:sz w:val="28"/>
                <w:szCs w:val="28"/>
              </w:rPr>
              <w:t>о</w:t>
            </w:r>
            <w:r>
              <w:rPr>
                <w:rFonts w:ascii="Times New Roman" w:hAnsi="Times New Roman" w:cs="Times New Roman"/>
                <w:iCs/>
                <w:spacing w:val="1"/>
                <w:sz w:val="28"/>
                <w:szCs w:val="28"/>
              </w:rPr>
              <w:t>-</w:t>
            </w:r>
            <w:proofErr w:type="gramEnd"/>
            <w:r w:rsidR="00E7157F">
              <w:rPr>
                <w:rFonts w:ascii="Times New Roman" w:hAnsi="Times New Roman" w:cs="Times New Roman"/>
                <w:iCs/>
                <w:spacing w:val="1"/>
                <w:sz w:val="28"/>
                <w:szCs w:val="28"/>
              </w:rPr>
              <w:t xml:space="preserve"> правовых дисциплин, подполковник </w:t>
            </w:r>
            <w:proofErr w:type="spellStart"/>
            <w:r w:rsidR="00E7157F">
              <w:rPr>
                <w:rFonts w:ascii="Times New Roman" w:hAnsi="Times New Roman" w:cs="Times New Roman"/>
                <w:iCs/>
                <w:spacing w:val="1"/>
                <w:sz w:val="28"/>
                <w:szCs w:val="28"/>
              </w:rPr>
              <w:t>вн.сл</w:t>
            </w:r>
            <w:proofErr w:type="spellEnd"/>
            <w:r w:rsidR="00E7157F">
              <w:rPr>
                <w:rFonts w:ascii="Times New Roman" w:hAnsi="Times New Roman" w:cs="Times New Roman"/>
                <w:iCs/>
                <w:spacing w:val="1"/>
                <w:sz w:val="28"/>
                <w:szCs w:val="28"/>
              </w:rPr>
              <w:t>.</w:t>
            </w:r>
            <w:r>
              <w:rPr>
                <w:rFonts w:ascii="Times New Roman" w:hAnsi="Times New Roman" w:cs="Times New Roman"/>
                <w:iCs/>
                <w:spacing w:val="1"/>
                <w:sz w:val="28"/>
                <w:szCs w:val="28"/>
              </w:rPr>
              <w:t xml:space="preserve"> доцент </w:t>
            </w:r>
            <w:proofErr w:type="spellStart"/>
            <w:r>
              <w:rPr>
                <w:rFonts w:ascii="Times New Roman" w:hAnsi="Times New Roman" w:cs="Times New Roman"/>
                <w:iCs/>
                <w:spacing w:val="1"/>
                <w:sz w:val="28"/>
                <w:szCs w:val="28"/>
              </w:rPr>
              <w:t>Брылякова</w:t>
            </w:r>
            <w:proofErr w:type="spellEnd"/>
            <w:r>
              <w:rPr>
                <w:rFonts w:ascii="Times New Roman" w:hAnsi="Times New Roman" w:cs="Times New Roman"/>
                <w:iCs/>
                <w:spacing w:val="1"/>
                <w:sz w:val="28"/>
                <w:szCs w:val="28"/>
              </w:rPr>
              <w:t xml:space="preserve"> Екатерина Станиславовна</w:t>
            </w:r>
          </w:p>
        </w:tc>
      </w:tr>
    </w:tbl>
    <w:p w:rsidR="006178E3" w:rsidRPr="00BC73CF" w:rsidRDefault="006178E3" w:rsidP="006178E3">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rsidR="00601CBF" w:rsidRDefault="00601CBF" w:rsidP="00601CBF">
      <w:pPr>
        <w:autoSpaceDE w:val="0"/>
        <w:spacing w:after="0" w:line="240" w:lineRule="auto"/>
        <w:jc w:val="right"/>
        <w:rPr>
          <w:rFonts w:ascii="Times New Roman" w:hAnsi="Times New Roman" w:cs="Times New Roman"/>
          <w:iCs/>
          <w:spacing w:val="1"/>
          <w:sz w:val="28"/>
          <w:szCs w:val="28"/>
        </w:rPr>
      </w:pPr>
    </w:p>
    <w:p w:rsidR="00601CBF" w:rsidRDefault="00601CBF" w:rsidP="00601CBF">
      <w:pPr>
        <w:autoSpaceDE w:val="0"/>
        <w:spacing w:after="0" w:line="240" w:lineRule="auto"/>
        <w:jc w:val="right"/>
        <w:rPr>
          <w:rFonts w:ascii="Times New Roman" w:hAnsi="Times New Roman" w:cs="Times New Roman"/>
          <w:iCs/>
          <w:spacing w:val="1"/>
          <w:sz w:val="28"/>
          <w:szCs w:val="28"/>
        </w:rPr>
      </w:pPr>
    </w:p>
    <w:p w:rsidR="00601CBF" w:rsidRDefault="00601CBF" w:rsidP="00601CBF">
      <w:pPr>
        <w:autoSpaceDE w:val="0"/>
        <w:spacing w:after="0" w:line="240" w:lineRule="auto"/>
        <w:jc w:val="right"/>
        <w:rPr>
          <w:rFonts w:ascii="Times New Roman" w:hAnsi="Times New Roman" w:cs="Times New Roman"/>
          <w:iCs/>
          <w:spacing w:val="1"/>
          <w:sz w:val="28"/>
          <w:szCs w:val="28"/>
        </w:rPr>
      </w:pPr>
    </w:p>
    <w:p w:rsidR="006178E3" w:rsidRDefault="00601CBF" w:rsidP="00601CBF">
      <w:pPr>
        <w:autoSpaceDE w:val="0"/>
        <w:spacing w:after="0" w:line="240" w:lineRule="auto"/>
        <w:jc w:val="right"/>
        <w:rPr>
          <w:rFonts w:ascii="Times New Roman" w:hAnsi="Times New Roman" w:cs="Times New Roman"/>
          <w:iCs/>
          <w:spacing w:val="1"/>
          <w:sz w:val="28"/>
          <w:szCs w:val="28"/>
        </w:rPr>
      </w:pPr>
      <w:r>
        <w:rPr>
          <w:rFonts w:ascii="Times New Roman" w:hAnsi="Times New Roman" w:cs="Times New Roman"/>
          <w:iCs/>
          <w:spacing w:val="1"/>
          <w:sz w:val="28"/>
          <w:szCs w:val="28"/>
        </w:rPr>
        <w:t>Дата защиты: «_»____201_г.</w:t>
      </w:r>
    </w:p>
    <w:p w:rsidR="00601CBF" w:rsidRPr="00BC73CF" w:rsidRDefault="00601CBF" w:rsidP="00601CBF">
      <w:pPr>
        <w:autoSpaceDE w:val="0"/>
        <w:spacing w:after="0" w:line="240" w:lineRule="auto"/>
        <w:jc w:val="right"/>
        <w:rPr>
          <w:rFonts w:ascii="Times New Roman" w:hAnsi="Times New Roman" w:cs="Times New Roman"/>
          <w:iCs/>
          <w:spacing w:val="1"/>
        </w:rPr>
      </w:pPr>
      <w:r>
        <w:rPr>
          <w:rFonts w:ascii="Times New Roman" w:hAnsi="Times New Roman" w:cs="Times New Roman"/>
          <w:iCs/>
          <w:spacing w:val="1"/>
          <w:sz w:val="28"/>
          <w:szCs w:val="28"/>
        </w:rPr>
        <w:t>Оценка:__________________</w:t>
      </w:r>
    </w:p>
    <w:p w:rsidR="006178E3" w:rsidRPr="00BC73CF" w:rsidRDefault="006178E3" w:rsidP="006178E3">
      <w:pPr>
        <w:autoSpaceDE w:val="0"/>
        <w:spacing w:after="0" w:line="240" w:lineRule="auto"/>
        <w:rPr>
          <w:rFonts w:ascii="Times New Roman" w:hAnsi="Times New Roman" w:cs="Times New Roman"/>
          <w:iCs/>
          <w:spacing w:val="1"/>
          <w:sz w:val="28"/>
          <w:szCs w:val="28"/>
        </w:rPr>
      </w:pPr>
    </w:p>
    <w:p w:rsidR="006178E3" w:rsidRPr="00BC73CF" w:rsidRDefault="006178E3" w:rsidP="006178E3">
      <w:pPr>
        <w:autoSpaceDE w:val="0"/>
        <w:spacing w:after="0" w:line="240" w:lineRule="auto"/>
        <w:rPr>
          <w:rFonts w:ascii="Times New Roman" w:hAnsi="Times New Roman" w:cs="Times New Roman"/>
          <w:iCs/>
          <w:spacing w:val="1"/>
          <w:sz w:val="28"/>
          <w:szCs w:val="28"/>
        </w:rPr>
      </w:pPr>
    </w:p>
    <w:p w:rsidR="006178E3" w:rsidRPr="00BC73CF" w:rsidRDefault="006178E3" w:rsidP="006178E3">
      <w:pPr>
        <w:autoSpaceDE w:val="0"/>
        <w:spacing w:after="0" w:line="240" w:lineRule="auto"/>
        <w:rPr>
          <w:rFonts w:ascii="Times New Roman" w:hAnsi="Times New Roman" w:cs="Times New Roman"/>
          <w:iCs/>
          <w:spacing w:val="1"/>
          <w:sz w:val="28"/>
          <w:szCs w:val="28"/>
        </w:rPr>
      </w:pPr>
    </w:p>
    <w:p w:rsidR="006178E3" w:rsidRPr="00BC73CF" w:rsidRDefault="006178E3" w:rsidP="006178E3">
      <w:pPr>
        <w:autoSpaceDE w:val="0"/>
        <w:spacing w:after="0" w:line="240" w:lineRule="auto"/>
        <w:rPr>
          <w:rFonts w:ascii="Times New Roman" w:hAnsi="Times New Roman" w:cs="Times New Roman"/>
          <w:iCs/>
          <w:spacing w:val="1"/>
          <w:sz w:val="28"/>
          <w:szCs w:val="28"/>
        </w:rPr>
      </w:pPr>
    </w:p>
    <w:p w:rsidR="006178E3" w:rsidRPr="00BC73CF" w:rsidRDefault="006178E3" w:rsidP="006178E3">
      <w:pPr>
        <w:autoSpaceDE w:val="0"/>
        <w:spacing w:after="0" w:line="240" w:lineRule="auto"/>
        <w:rPr>
          <w:rFonts w:ascii="Times New Roman" w:hAnsi="Times New Roman" w:cs="Times New Roman"/>
          <w:iCs/>
          <w:spacing w:val="1"/>
          <w:sz w:val="28"/>
          <w:szCs w:val="28"/>
        </w:rPr>
      </w:pPr>
    </w:p>
    <w:p w:rsidR="00601CBF" w:rsidRPr="00601CBF" w:rsidRDefault="00601CBF" w:rsidP="00601CBF">
      <w:pPr>
        <w:autoSpaceDE w:val="0"/>
        <w:spacing w:after="0" w:line="240" w:lineRule="auto"/>
        <w:jc w:val="center"/>
        <w:rPr>
          <w:rFonts w:ascii="Times New Roman" w:hAnsi="Times New Roman" w:cs="Times New Roman"/>
          <w:iCs/>
          <w:spacing w:val="1"/>
          <w:sz w:val="28"/>
          <w:szCs w:val="28"/>
        </w:rPr>
      </w:pPr>
      <w:r>
        <w:rPr>
          <w:rFonts w:ascii="Times New Roman" w:hAnsi="Times New Roman" w:cs="Times New Roman"/>
          <w:iCs/>
          <w:spacing w:val="1"/>
          <w:sz w:val="28"/>
          <w:szCs w:val="28"/>
        </w:rPr>
        <w:t>Новокузнецк.</w:t>
      </w:r>
      <w:bookmarkStart w:id="0" w:name="_GoBack"/>
      <w:bookmarkEnd w:id="0"/>
      <w:r w:rsidR="006178E3" w:rsidRPr="00BC73CF">
        <w:rPr>
          <w:rFonts w:ascii="Times New Roman" w:hAnsi="Times New Roman" w:cs="Times New Roman"/>
          <w:iCs/>
          <w:spacing w:val="1"/>
          <w:sz w:val="28"/>
          <w:szCs w:val="28"/>
        </w:rPr>
        <w:t xml:space="preserve"> 2019</w:t>
      </w:r>
    </w:p>
    <w:p w:rsidR="006178E3" w:rsidRPr="00BC73CF" w:rsidRDefault="00BC73CF" w:rsidP="00601CBF">
      <w:pPr>
        <w:shd w:val="clear" w:color="auto" w:fill="FFFFFF"/>
        <w:spacing w:after="0" w:line="360" w:lineRule="auto"/>
        <w:jc w:val="center"/>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lastRenderedPageBreak/>
        <w:t>ОГЛАВЛЕНИЕ</w:t>
      </w: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ВВЕДЕНИЕ………………………………………………………………………..</w:t>
      </w:r>
      <w:r w:rsidR="00F85CA5" w:rsidRPr="00BC73CF">
        <w:rPr>
          <w:rFonts w:ascii="Times New Roman" w:eastAsia="Times New Roman" w:hAnsi="Times New Roman" w:cs="Times New Roman"/>
          <w:sz w:val="28"/>
          <w:szCs w:val="28"/>
          <w:lang w:eastAsia="ru-RU"/>
        </w:rPr>
        <w:t>3</w:t>
      </w:r>
    </w:p>
    <w:p w:rsidR="006178E3" w:rsidRPr="00BC73CF" w:rsidRDefault="002E3F5F" w:rsidP="006178E3">
      <w:pPr>
        <w:shd w:val="clear" w:color="auto" w:fill="FFFFFF"/>
        <w:spacing w:after="0" w:line="360" w:lineRule="auto"/>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ГЛАВА</w:t>
      </w:r>
      <w:r w:rsidR="006178E3" w:rsidRPr="00BC73CF">
        <w:rPr>
          <w:rFonts w:ascii="Times New Roman" w:eastAsia="Times New Roman" w:hAnsi="Times New Roman" w:cs="Times New Roman"/>
          <w:sz w:val="28"/>
          <w:szCs w:val="28"/>
          <w:lang w:eastAsia="ru-RU"/>
        </w:rPr>
        <w:t xml:space="preserve"> 1. </w:t>
      </w:r>
      <w:r w:rsidR="00F03944" w:rsidRPr="00BC73CF">
        <w:rPr>
          <w:rFonts w:ascii="Times New Roman" w:eastAsia="Times New Roman" w:hAnsi="Times New Roman" w:cs="Times New Roman"/>
          <w:sz w:val="28"/>
          <w:szCs w:val="28"/>
          <w:lang w:eastAsia="ru-RU"/>
        </w:rPr>
        <w:t>ОБЩАЯ ХАРАКТЕРИСТИКА ПРИНЦИПОВ ДОГОВОРНОГО ПРАВА………………………………………..</w:t>
      </w:r>
      <w:r w:rsidR="006178E3" w:rsidRPr="00BC73CF">
        <w:rPr>
          <w:rFonts w:ascii="Times New Roman" w:eastAsia="Times New Roman" w:hAnsi="Times New Roman" w:cs="Times New Roman"/>
          <w:sz w:val="28"/>
          <w:szCs w:val="28"/>
          <w:lang w:eastAsia="ru-RU"/>
        </w:rPr>
        <w:t>…………………………………</w:t>
      </w:r>
      <w:r w:rsidR="00F85CA5" w:rsidRPr="00BC73CF">
        <w:rPr>
          <w:rFonts w:ascii="Times New Roman" w:eastAsia="Times New Roman" w:hAnsi="Times New Roman" w:cs="Times New Roman"/>
          <w:sz w:val="28"/>
          <w:szCs w:val="28"/>
          <w:lang w:eastAsia="ru-RU"/>
        </w:rPr>
        <w:t>...</w:t>
      </w:r>
      <w:r w:rsidR="006F403A" w:rsidRPr="00BC73CF">
        <w:rPr>
          <w:rFonts w:ascii="Times New Roman" w:eastAsia="Times New Roman" w:hAnsi="Times New Roman" w:cs="Times New Roman"/>
          <w:sz w:val="28"/>
          <w:szCs w:val="28"/>
          <w:lang w:eastAsia="ru-RU"/>
        </w:rPr>
        <w:t>.5</w:t>
      </w:r>
    </w:p>
    <w:p w:rsidR="006178E3" w:rsidRPr="00BC73CF" w:rsidRDefault="006178E3" w:rsidP="006178E3">
      <w:pPr>
        <w:shd w:val="clear" w:color="auto" w:fill="FFFFFF"/>
        <w:spacing w:after="0" w:line="360" w:lineRule="auto"/>
        <w:ind w:left="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1.1 </w:t>
      </w:r>
      <w:r w:rsidR="00F03944" w:rsidRPr="00BC73CF">
        <w:rPr>
          <w:rFonts w:ascii="Times New Roman" w:eastAsia="Times New Roman" w:hAnsi="Times New Roman" w:cs="Times New Roman"/>
          <w:sz w:val="28"/>
          <w:szCs w:val="28"/>
          <w:lang w:eastAsia="ru-RU"/>
        </w:rPr>
        <w:t>Понятие и сущность принципов договорного права</w:t>
      </w:r>
      <w:r w:rsidRPr="00BC73CF">
        <w:rPr>
          <w:rFonts w:ascii="Times New Roman" w:eastAsia="Times New Roman" w:hAnsi="Times New Roman" w:cs="Times New Roman"/>
          <w:sz w:val="28"/>
          <w:szCs w:val="28"/>
          <w:lang w:eastAsia="ru-RU"/>
        </w:rPr>
        <w:t>…</w:t>
      </w:r>
      <w:r w:rsidR="00F03944" w:rsidRPr="00BC73CF">
        <w:rPr>
          <w:rFonts w:ascii="Times New Roman" w:eastAsia="Times New Roman" w:hAnsi="Times New Roman" w:cs="Times New Roman"/>
          <w:sz w:val="28"/>
          <w:szCs w:val="28"/>
          <w:lang w:eastAsia="ru-RU"/>
        </w:rPr>
        <w:t>.</w:t>
      </w:r>
      <w:r w:rsidRPr="00BC73CF">
        <w:rPr>
          <w:rFonts w:ascii="Times New Roman" w:eastAsia="Times New Roman" w:hAnsi="Times New Roman" w:cs="Times New Roman"/>
          <w:sz w:val="28"/>
          <w:szCs w:val="28"/>
          <w:lang w:eastAsia="ru-RU"/>
        </w:rPr>
        <w:t>……………</w:t>
      </w:r>
      <w:r w:rsidR="006F403A" w:rsidRPr="00BC73CF">
        <w:rPr>
          <w:rFonts w:ascii="Times New Roman" w:eastAsia="Times New Roman" w:hAnsi="Times New Roman" w:cs="Times New Roman"/>
          <w:sz w:val="28"/>
          <w:szCs w:val="28"/>
          <w:lang w:eastAsia="ru-RU"/>
        </w:rPr>
        <w:t>.</w:t>
      </w:r>
      <w:r w:rsidR="00F85CA5" w:rsidRPr="00BC73CF">
        <w:rPr>
          <w:rFonts w:ascii="Times New Roman" w:eastAsia="Times New Roman" w:hAnsi="Times New Roman" w:cs="Times New Roman"/>
          <w:sz w:val="28"/>
          <w:szCs w:val="28"/>
          <w:lang w:eastAsia="ru-RU"/>
        </w:rPr>
        <w:t>.</w:t>
      </w:r>
      <w:r w:rsidR="006F403A" w:rsidRPr="00BC73CF">
        <w:rPr>
          <w:rFonts w:ascii="Times New Roman" w:eastAsia="Times New Roman" w:hAnsi="Times New Roman" w:cs="Times New Roman"/>
          <w:sz w:val="28"/>
          <w:szCs w:val="28"/>
          <w:lang w:eastAsia="ru-RU"/>
        </w:rPr>
        <w:t>5</w:t>
      </w:r>
    </w:p>
    <w:p w:rsidR="006178E3" w:rsidRPr="00BC73CF" w:rsidRDefault="006178E3" w:rsidP="006178E3">
      <w:pPr>
        <w:shd w:val="clear" w:color="auto" w:fill="FFFFFF"/>
        <w:spacing w:after="0" w:line="360" w:lineRule="auto"/>
        <w:ind w:left="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1.2 </w:t>
      </w:r>
      <w:r w:rsidR="00F03944" w:rsidRPr="00BC73CF">
        <w:rPr>
          <w:rFonts w:ascii="Times New Roman" w:eastAsia="Times New Roman" w:hAnsi="Times New Roman" w:cs="Times New Roman"/>
          <w:sz w:val="28"/>
          <w:szCs w:val="28"/>
          <w:lang w:eastAsia="ru-RU"/>
        </w:rPr>
        <w:t>Виды принципов договорного права</w:t>
      </w:r>
      <w:r w:rsidRPr="00BC73CF">
        <w:rPr>
          <w:rFonts w:ascii="Times New Roman" w:eastAsia="Times New Roman" w:hAnsi="Times New Roman" w:cs="Times New Roman"/>
          <w:sz w:val="28"/>
          <w:szCs w:val="28"/>
          <w:lang w:eastAsia="ru-RU"/>
        </w:rPr>
        <w:t>………………………………</w:t>
      </w:r>
      <w:r w:rsidR="006F403A" w:rsidRPr="00BC73CF">
        <w:rPr>
          <w:rFonts w:ascii="Times New Roman" w:eastAsia="Times New Roman" w:hAnsi="Times New Roman" w:cs="Times New Roman"/>
          <w:sz w:val="28"/>
          <w:szCs w:val="28"/>
          <w:lang w:eastAsia="ru-RU"/>
        </w:rPr>
        <w:t>….7</w:t>
      </w:r>
    </w:p>
    <w:p w:rsidR="006178E3" w:rsidRPr="00BC73CF" w:rsidRDefault="002E3F5F" w:rsidP="006178E3">
      <w:pPr>
        <w:shd w:val="clear" w:color="auto" w:fill="FFFFFF"/>
        <w:spacing w:after="0" w:line="360" w:lineRule="auto"/>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ГЛАВА</w:t>
      </w:r>
      <w:r w:rsidR="006178E3" w:rsidRPr="00BC73CF">
        <w:rPr>
          <w:rFonts w:ascii="Times New Roman" w:eastAsia="Times New Roman" w:hAnsi="Times New Roman" w:cs="Times New Roman"/>
          <w:sz w:val="28"/>
          <w:szCs w:val="28"/>
          <w:lang w:eastAsia="ru-RU"/>
        </w:rPr>
        <w:t xml:space="preserve"> 2 </w:t>
      </w:r>
      <w:r w:rsidR="00F03944" w:rsidRPr="00BC73CF">
        <w:rPr>
          <w:rFonts w:ascii="Times New Roman" w:eastAsia="Times New Roman" w:hAnsi="Times New Roman" w:cs="Times New Roman"/>
          <w:sz w:val="28"/>
          <w:szCs w:val="28"/>
          <w:lang w:eastAsia="ru-RU"/>
        </w:rPr>
        <w:t>РЕАЛИЗАЦИЯ</w:t>
      </w:r>
      <w:r w:rsidR="006178E3" w:rsidRPr="00BC73CF">
        <w:rPr>
          <w:rFonts w:ascii="Times New Roman" w:eastAsia="Times New Roman" w:hAnsi="Times New Roman" w:cs="Times New Roman"/>
          <w:sz w:val="28"/>
          <w:szCs w:val="28"/>
          <w:lang w:eastAsia="ru-RU"/>
        </w:rPr>
        <w:t xml:space="preserve"> </w:t>
      </w:r>
      <w:r w:rsidR="00F03944" w:rsidRPr="00BC73CF">
        <w:rPr>
          <w:rFonts w:ascii="Times New Roman" w:eastAsia="Times New Roman" w:hAnsi="Times New Roman" w:cs="Times New Roman"/>
          <w:sz w:val="28"/>
          <w:szCs w:val="28"/>
          <w:lang w:eastAsia="ru-RU"/>
        </w:rPr>
        <w:t>ПРИНЦИПОВ ДОГОВОРНОГО ПРАВА В ЗАКУПОЧНОЙ ДЕЯТЕЛЬНОСТИ КАЗЕННЫХ УЧРЕЖДЕНИЙ РФ…………………………………………………………………</w:t>
      </w:r>
      <w:r w:rsidR="00BD407B" w:rsidRPr="00BC73CF">
        <w:rPr>
          <w:rFonts w:ascii="Times New Roman" w:eastAsia="Times New Roman" w:hAnsi="Times New Roman" w:cs="Times New Roman"/>
          <w:sz w:val="28"/>
          <w:szCs w:val="28"/>
          <w:lang w:eastAsia="ru-RU"/>
        </w:rPr>
        <w:t>………………1</w:t>
      </w:r>
      <w:r w:rsidR="00FA65FE" w:rsidRPr="00BC73CF">
        <w:rPr>
          <w:rFonts w:ascii="Times New Roman" w:eastAsia="Times New Roman" w:hAnsi="Times New Roman" w:cs="Times New Roman"/>
          <w:sz w:val="28"/>
          <w:szCs w:val="28"/>
          <w:lang w:eastAsia="ru-RU"/>
        </w:rPr>
        <w:t>2</w:t>
      </w:r>
    </w:p>
    <w:p w:rsidR="006178E3" w:rsidRPr="00BC73CF" w:rsidRDefault="006178E3" w:rsidP="006178E3">
      <w:pPr>
        <w:shd w:val="clear" w:color="auto" w:fill="FFFFFF"/>
        <w:tabs>
          <w:tab w:val="left" w:pos="709"/>
        </w:tabs>
        <w:spacing w:after="0" w:line="360" w:lineRule="auto"/>
        <w:ind w:left="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2.1 </w:t>
      </w:r>
      <w:r w:rsidR="00F03944" w:rsidRPr="00BC73CF">
        <w:rPr>
          <w:rFonts w:ascii="Times New Roman" w:eastAsia="Times New Roman" w:hAnsi="Times New Roman" w:cs="Times New Roman"/>
          <w:sz w:val="28"/>
          <w:szCs w:val="28"/>
          <w:lang w:eastAsia="ru-RU"/>
        </w:rPr>
        <w:t>Принцип свободы договора в закупочных отношениях с казенными учреждениями РФ………………………………….………</w:t>
      </w:r>
      <w:r w:rsidRPr="00BC73CF">
        <w:rPr>
          <w:rFonts w:ascii="Times New Roman" w:eastAsia="Times New Roman" w:hAnsi="Times New Roman" w:cs="Times New Roman"/>
          <w:sz w:val="28"/>
          <w:szCs w:val="28"/>
          <w:lang w:eastAsia="ru-RU"/>
        </w:rPr>
        <w:t>…………......</w:t>
      </w:r>
      <w:r w:rsidR="00BD407B" w:rsidRPr="00BC73CF">
        <w:rPr>
          <w:rFonts w:ascii="Times New Roman" w:eastAsia="Times New Roman" w:hAnsi="Times New Roman" w:cs="Times New Roman"/>
          <w:sz w:val="28"/>
          <w:szCs w:val="28"/>
          <w:lang w:eastAsia="ru-RU"/>
        </w:rPr>
        <w:t>1</w:t>
      </w:r>
      <w:r w:rsidR="00FA65FE" w:rsidRPr="00BC73CF">
        <w:rPr>
          <w:rFonts w:ascii="Times New Roman" w:eastAsia="Times New Roman" w:hAnsi="Times New Roman" w:cs="Times New Roman"/>
          <w:sz w:val="28"/>
          <w:szCs w:val="28"/>
          <w:lang w:eastAsia="ru-RU"/>
        </w:rPr>
        <w:t>2</w:t>
      </w:r>
    </w:p>
    <w:p w:rsidR="00FA65FE" w:rsidRPr="00BC73CF" w:rsidRDefault="006178E3" w:rsidP="006178E3">
      <w:pPr>
        <w:shd w:val="clear" w:color="auto" w:fill="FFFFFF"/>
        <w:tabs>
          <w:tab w:val="left" w:pos="709"/>
        </w:tabs>
        <w:spacing w:after="0" w:line="360" w:lineRule="auto"/>
        <w:ind w:left="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2.2 </w:t>
      </w:r>
      <w:r w:rsidR="00FA65FE" w:rsidRPr="00BC73CF">
        <w:rPr>
          <w:rFonts w:ascii="Times New Roman" w:hAnsi="Times New Roman" w:cs="Times New Roman"/>
          <w:color w:val="000000"/>
          <w:sz w:val="28"/>
          <w:szCs w:val="28"/>
        </w:rPr>
        <w:t xml:space="preserve">Принцип разумности </w:t>
      </w:r>
      <w:r w:rsidR="00FA65FE" w:rsidRPr="00BC73CF">
        <w:rPr>
          <w:rFonts w:ascii="Times New Roman" w:eastAsia="Times New Roman" w:hAnsi="Times New Roman" w:cs="Times New Roman"/>
          <w:sz w:val="28"/>
          <w:szCs w:val="28"/>
          <w:lang w:eastAsia="ru-RU"/>
        </w:rPr>
        <w:t>в закупочных отношениях с казенными учреждениями РФ………………………………………………………...17</w:t>
      </w:r>
    </w:p>
    <w:p w:rsidR="006178E3" w:rsidRPr="00BC73CF" w:rsidRDefault="00FA65FE" w:rsidP="00FA65FE">
      <w:pPr>
        <w:shd w:val="clear" w:color="auto" w:fill="FFFFFF"/>
        <w:tabs>
          <w:tab w:val="left" w:pos="709"/>
        </w:tabs>
        <w:spacing w:after="0" w:line="360" w:lineRule="auto"/>
        <w:ind w:left="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2.3 </w:t>
      </w:r>
      <w:r w:rsidR="00F03944" w:rsidRPr="00BC73CF">
        <w:rPr>
          <w:rFonts w:ascii="Times New Roman" w:eastAsia="Times New Roman" w:hAnsi="Times New Roman" w:cs="Times New Roman"/>
          <w:sz w:val="28"/>
          <w:szCs w:val="28"/>
          <w:lang w:eastAsia="ru-RU"/>
        </w:rPr>
        <w:t xml:space="preserve">Ответственность казенных учреждений как принцип договорного права……….. </w:t>
      </w:r>
      <w:r w:rsidRPr="00BC73CF">
        <w:rPr>
          <w:rFonts w:ascii="Times New Roman" w:eastAsia="Times New Roman" w:hAnsi="Times New Roman" w:cs="Times New Roman"/>
          <w:sz w:val="28"/>
          <w:szCs w:val="28"/>
          <w:lang w:eastAsia="ru-RU"/>
        </w:rPr>
        <w:t>……………………………………………………………..20</w:t>
      </w: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ЗАКЛЮЧЕНИЕ…………………………………………………………………</w:t>
      </w:r>
      <w:r w:rsidR="00BD407B" w:rsidRPr="00BC73CF">
        <w:rPr>
          <w:rFonts w:ascii="Times New Roman" w:eastAsia="Times New Roman" w:hAnsi="Times New Roman" w:cs="Times New Roman"/>
          <w:sz w:val="28"/>
          <w:szCs w:val="28"/>
          <w:lang w:eastAsia="ru-RU"/>
        </w:rPr>
        <w:t>.</w:t>
      </w:r>
      <w:r w:rsidR="00FA65FE" w:rsidRPr="00BC73CF">
        <w:rPr>
          <w:rFonts w:ascii="Times New Roman" w:eastAsia="Times New Roman" w:hAnsi="Times New Roman" w:cs="Times New Roman"/>
          <w:sz w:val="28"/>
          <w:szCs w:val="28"/>
          <w:lang w:eastAsia="ru-RU"/>
        </w:rPr>
        <w:t>24</w:t>
      </w: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СПИСОК ИСПОЛЬЗОВАННЫХ ИСТОЧНИКОВ……………………………</w:t>
      </w:r>
      <w:r w:rsidR="000B0911" w:rsidRPr="00BC73CF">
        <w:rPr>
          <w:rFonts w:ascii="Times New Roman" w:eastAsia="Times New Roman" w:hAnsi="Times New Roman" w:cs="Times New Roman"/>
          <w:sz w:val="28"/>
          <w:szCs w:val="28"/>
          <w:lang w:eastAsia="ru-RU"/>
        </w:rPr>
        <w:t>26</w:t>
      </w: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p>
    <w:p w:rsidR="006178E3" w:rsidRPr="00BC73CF" w:rsidRDefault="006178E3" w:rsidP="006178E3">
      <w:pPr>
        <w:shd w:val="clear" w:color="auto" w:fill="FFFFFF"/>
        <w:spacing w:after="0" w:line="360" w:lineRule="auto"/>
        <w:jc w:val="both"/>
        <w:rPr>
          <w:rFonts w:ascii="Times New Roman" w:eastAsia="Times New Roman" w:hAnsi="Times New Roman" w:cs="Times New Roman"/>
          <w:sz w:val="28"/>
          <w:szCs w:val="28"/>
          <w:lang w:eastAsia="ru-RU"/>
        </w:rPr>
      </w:pPr>
    </w:p>
    <w:p w:rsidR="00BC73CF" w:rsidRPr="00BC73CF" w:rsidRDefault="00BC73CF" w:rsidP="006178E3">
      <w:pPr>
        <w:shd w:val="clear" w:color="auto" w:fill="FFFFFF"/>
        <w:spacing w:after="0" w:line="360" w:lineRule="auto"/>
        <w:jc w:val="center"/>
        <w:rPr>
          <w:rFonts w:ascii="Times New Roman" w:eastAsia="Times New Roman" w:hAnsi="Times New Roman" w:cs="Times New Roman"/>
          <w:sz w:val="28"/>
          <w:szCs w:val="28"/>
          <w:lang w:eastAsia="ru-RU"/>
        </w:rPr>
      </w:pPr>
    </w:p>
    <w:p w:rsidR="006178E3" w:rsidRPr="00BC73CF" w:rsidRDefault="006178E3" w:rsidP="006178E3">
      <w:pPr>
        <w:shd w:val="clear" w:color="auto" w:fill="FFFFFF"/>
        <w:spacing w:after="0" w:line="360" w:lineRule="auto"/>
        <w:jc w:val="center"/>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lastRenderedPageBreak/>
        <w:t>ВВЕДЕНИЕ</w:t>
      </w:r>
    </w:p>
    <w:p w:rsidR="0066599A" w:rsidRPr="00BC73CF" w:rsidRDefault="0066599A" w:rsidP="006178E3">
      <w:pPr>
        <w:shd w:val="clear" w:color="auto" w:fill="FFFFFF"/>
        <w:spacing w:after="0" w:line="360" w:lineRule="auto"/>
        <w:jc w:val="center"/>
        <w:rPr>
          <w:rFonts w:ascii="Times New Roman" w:eastAsia="Times New Roman" w:hAnsi="Times New Roman" w:cs="Times New Roman"/>
          <w:sz w:val="28"/>
          <w:szCs w:val="28"/>
          <w:lang w:eastAsia="ru-RU"/>
        </w:rPr>
      </w:pPr>
    </w:p>
    <w:p w:rsidR="00414116" w:rsidRPr="00BC73CF" w:rsidRDefault="00D61B62" w:rsidP="00414116">
      <w:pPr>
        <w:pStyle w:val="a8"/>
        <w:shd w:val="clear" w:color="auto" w:fill="FFFFFF"/>
        <w:spacing w:before="0" w:beforeAutospacing="0" w:after="0" w:afterAutospacing="0" w:line="360" w:lineRule="auto"/>
        <w:ind w:firstLine="709"/>
        <w:jc w:val="both"/>
        <w:rPr>
          <w:sz w:val="28"/>
          <w:szCs w:val="28"/>
        </w:rPr>
      </w:pPr>
      <w:r w:rsidRPr="00BC73CF">
        <w:rPr>
          <w:sz w:val="28"/>
          <w:szCs w:val="28"/>
        </w:rPr>
        <w:t xml:space="preserve">Актуальность темы курсовой работы. </w:t>
      </w:r>
      <w:r w:rsidR="00414116" w:rsidRPr="00BC73CF">
        <w:rPr>
          <w:sz w:val="28"/>
          <w:szCs w:val="28"/>
        </w:rPr>
        <w:t xml:space="preserve">Принципы контрактной системы в сфере закупок товаров, работ, услуг для государственных нужд (далее - контрактная система в сфере закупок) представляют собой исходные правовые положения, регулирующие процесс функционирования системы государственных и муниципальных закупок в Российской Федерации и определяющие организационные предпосылки такой системы. </w:t>
      </w:r>
    </w:p>
    <w:p w:rsidR="00414116" w:rsidRPr="00BC73CF" w:rsidRDefault="00414116" w:rsidP="00414116">
      <w:pPr>
        <w:pStyle w:val="a8"/>
        <w:shd w:val="clear" w:color="auto" w:fill="FFFFFF"/>
        <w:spacing w:before="0" w:beforeAutospacing="0" w:after="0" w:afterAutospacing="0" w:line="360" w:lineRule="auto"/>
        <w:ind w:firstLine="709"/>
        <w:jc w:val="both"/>
        <w:rPr>
          <w:sz w:val="28"/>
          <w:szCs w:val="28"/>
        </w:rPr>
      </w:pPr>
      <w:r w:rsidRPr="00BC73CF">
        <w:rPr>
          <w:sz w:val="28"/>
          <w:szCs w:val="28"/>
        </w:rPr>
        <w:t xml:space="preserve">В настоящий момент, нормативно закрепленные принципы контрактной системы в </w:t>
      </w:r>
      <w:r w:rsidR="00E443C3" w:rsidRPr="00BC73CF">
        <w:rPr>
          <w:sz w:val="28"/>
          <w:szCs w:val="28"/>
        </w:rPr>
        <w:t xml:space="preserve">закупочной деятельности федеральных казенных учреждений РФ </w:t>
      </w:r>
      <w:r w:rsidRPr="00BC73CF">
        <w:rPr>
          <w:sz w:val="28"/>
          <w:szCs w:val="28"/>
        </w:rPr>
        <w:t>в большей степени носят декларативных характер ввиду отсутствия в законодательстве о контрактной системе правовых механизмов реализации указанных принципов применительно к современным условиям функционирования современной системы государственных закупок</w:t>
      </w:r>
      <w:r w:rsidR="009F6777" w:rsidRPr="00BC73CF">
        <w:rPr>
          <w:sz w:val="28"/>
          <w:szCs w:val="28"/>
        </w:rPr>
        <w:t xml:space="preserve"> в УИС</w:t>
      </w:r>
      <w:r w:rsidRPr="00BC73CF">
        <w:rPr>
          <w:sz w:val="28"/>
          <w:szCs w:val="28"/>
        </w:rPr>
        <w:t xml:space="preserve">. В указанных обстоятельствах возникает объективная необходимость по поиску решения существующей проблемы. </w:t>
      </w:r>
    </w:p>
    <w:p w:rsidR="00D61B62" w:rsidRPr="00BC73CF" w:rsidRDefault="00D61B62" w:rsidP="00414116">
      <w:pPr>
        <w:pStyle w:val="a8"/>
        <w:shd w:val="clear" w:color="auto" w:fill="FFFFFF"/>
        <w:spacing w:before="0" w:beforeAutospacing="0" w:after="0" w:afterAutospacing="0" w:line="360" w:lineRule="auto"/>
        <w:ind w:firstLine="709"/>
        <w:jc w:val="both"/>
        <w:rPr>
          <w:sz w:val="28"/>
          <w:szCs w:val="28"/>
        </w:rPr>
      </w:pPr>
      <w:r w:rsidRPr="00BC73CF">
        <w:rPr>
          <w:sz w:val="28"/>
          <w:szCs w:val="28"/>
        </w:rPr>
        <w:t xml:space="preserve">Объект исследования </w:t>
      </w:r>
      <w:r w:rsidR="00414116" w:rsidRPr="00BC73CF">
        <w:rPr>
          <w:sz w:val="28"/>
          <w:szCs w:val="28"/>
        </w:rPr>
        <w:t>представлен общественными отношениями, возникающими в связи с реализацией принципов договорного права при осуществлении закупочной деятельности федеральных казенных учреждений РФ</w:t>
      </w:r>
      <w:r w:rsidRPr="00BC73CF">
        <w:rPr>
          <w:sz w:val="28"/>
          <w:szCs w:val="28"/>
        </w:rPr>
        <w:t>.</w:t>
      </w:r>
    </w:p>
    <w:p w:rsidR="00414116" w:rsidRPr="00BC73CF" w:rsidRDefault="00D61B62" w:rsidP="00D61B62">
      <w:pPr>
        <w:pStyle w:val="a8"/>
        <w:shd w:val="clear" w:color="auto" w:fill="FFFFFF"/>
        <w:spacing w:before="0" w:beforeAutospacing="0" w:after="0" w:afterAutospacing="0" w:line="360" w:lineRule="auto"/>
        <w:ind w:firstLine="709"/>
        <w:jc w:val="both"/>
        <w:rPr>
          <w:sz w:val="28"/>
          <w:szCs w:val="28"/>
        </w:rPr>
      </w:pPr>
      <w:r w:rsidRPr="00BC73CF">
        <w:rPr>
          <w:sz w:val="28"/>
          <w:szCs w:val="28"/>
        </w:rPr>
        <w:t xml:space="preserve">Предмет исследования - совокупность правовых норм, регулирующих </w:t>
      </w:r>
      <w:r w:rsidR="00414116" w:rsidRPr="00BC73CF">
        <w:rPr>
          <w:sz w:val="28"/>
          <w:szCs w:val="28"/>
        </w:rPr>
        <w:t>порядок реализации принципов договорного права при осуществлении закупочной деятельности федеральных казенных учреждений РФ</w:t>
      </w:r>
      <w:r w:rsidR="00A67D47" w:rsidRPr="00BC73CF">
        <w:rPr>
          <w:sz w:val="28"/>
          <w:szCs w:val="28"/>
        </w:rPr>
        <w:t>, научная доктрина и правоприменительная практика по теме курсовой работы.</w:t>
      </w:r>
    </w:p>
    <w:p w:rsidR="00414116" w:rsidRPr="00BC73CF" w:rsidRDefault="00D61B62" w:rsidP="00D61B62">
      <w:pPr>
        <w:pStyle w:val="a8"/>
        <w:shd w:val="clear" w:color="auto" w:fill="FFFFFF"/>
        <w:spacing w:before="0" w:beforeAutospacing="0" w:after="0" w:afterAutospacing="0" w:line="360" w:lineRule="auto"/>
        <w:ind w:firstLine="709"/>
        <w:jc w:val="both"/>
        <w:rPr>
          <w:sz w:val="28"/>
          <w:szCs w:val="28"/>
        </w:rPr>
      </w:pPr>
      <w:r w:rsidRPr="00BC73CF">
        <w:rPr>
          <w:sz w:val="28"/>
          <w:szCs w:val="28"/>
        </w:rPr>
        <w:t xml:space="preserve">Цель курсовой работы заключается в исследовании </w:t>
      </w:r>
      <w:r w:rsidR="00414116" w:rsidRPr="00BC73CF">
        <w:rPr>
          <w:sz w:val="28"/>
          <w:szCs w:val="28"/>
        </w:rPr>
        <w:t>существующих принципов договорного права, на основании которых базируется закупочная деятельность феде</w:t>
      </w:r>
      <w:r w:rsidR="00A67D47" w:rsidRPr="00BC73CF">
        <w:rPr>
          <w:sz w:val="28"/>
          <w:szCs w:val="28"/>
        </w:rPr>
        <w:t>ральных казенных учреждений РФ, выявление пробелов и недостатков правового регулирования исследуемых правоотношений и определение путей их устранения.</w:t>
      </w:r>
    </w:p>
    <w:p w:rsidR="00D61B62" w:rsidRPr="00BC73CF" w:rsidRDefault="00414116" w:rsidP="00D61B62">
      <w:pPr>
        <w:pStyle w:val="a8"/>
        <w:shd w:val="clear" w:color="auto" w:fill="FFFFFF"/>
        <w:spacing w:before="0" w:beforeAutospacing="0" w:after="0" w:afterAutospacing="0" w:line="360" w:lineRule="auto"/>
        <w:ind w:firstLine="709"/>
        <w:jc w:val="both"/>
        <w:rPr>
          <w:sz w:val="28"/>
          <w:szCs w:val="28"/>
        </w:rPr>
      </w:pPr>
      <w:r w:rsidRPr="00BC73CF">
        <w:rPr>
          <w:sz w:val="28"/>
          <w:szCs w:val="28"/>
        </w:rPr>
        <w:lastRenderedPageBreak/>
        <w:t>Д</w:t>
      </w:r>
      <w:r w:rsidR="00D61B62" w:rsidRPr="00BC73CF">
        <w:rPr>
          <w:sz w:val="28"/>
          <w:szCs w:val="28"/>
        </w:rPr>
        <w:t>ля реализации определенной нами цели требуется решение следующих задач:</w:t>
      </w:r>
    </w:p>
    <w:p w:rsidR="00414116" w:rsidRPr="00BC73CF" w:rsidRDefault="00414116" w:rsidP="00414116">
      <w:pPr>
        <w:pStyle w:val="a8"/>
        <w:shd w:val="clear" w:color="auto" w:fill="FFFFFF"/>
        <w:spacing w:before="0" w:beforeAutospacing="0" w:after="0" w:afterAutospacing="0" w:line="360" w:lineRule="auto"/>
        <w:ind w:firstLine="709"/>
        <w:jc w:val="both"/>
        <w:rPr>
          <w:sz w:val="28"/>
          <w:szCs w:val="28"/>
        </w:rPr>
      </w:pPr>
      <w:r w:rsidRPr="00BC73CF">
        <w:rPr>
          <w:sz w:val="28"/>
          <w:szCs w:val="28"/>
        </w:rPr>
        <w:t>- исследовать понятие и сущность принципов договорного права;</w:t>
      </w:r>
    </w:p>
    <w:p w:rsidR="00414116" w:rsidRPr="00BC73CF" w:rsidRDefault="00414116" w:rsidP="00414116">
      <w:pPr>
        <w:pStyle w:val="a8"/>
        <w:shd w:val="clear" w:color="auto" w:fill="FFFFFF"/>
        <w:spacing w:before="0" w:beforeAutospacing="0" w:after="0" w:afterAutospacing="0" w:line="360" w:lineRule="auto"/>
        <w:ind w:firstLine="709"/>
        <w:jc w:val="both"/>
        <w:rPr>
          <w:sz w:val="28"/>
          <w:szCs w:val="28"/>
        </w:rPr>
      </w:pPr>
      <w:r w:rsidRPr="00BC73CF">
        <w:rPr>
          <w:sz w:val="28"/>
          <w:szCs w:val="28"/>
        </w:rPr>
        <w:t>- определить виды принципов договорного права; </w:t>
      </w:r>
    </w:p>
    <w:p w:rsidR="00414116" w:rsidRPr="00BC73CF" w:rsidRDefault="00414116" w:rsidP="00414116">
      <w:pPr>
        <w:pStyle w:val="a8"/>
        <w:shd w:val="clear" w:color="auto" w:fill="FFFFFF"/>
        <w:spacing w:before="0" w:beforeAutospacing="0" w:after="0" w:afterAutospacing="0" w:line="360" w:lineRule="auto"/>
        <w:ind w:firstLine="709"/>
        <w:jc w:val="both"/>
        <w:rPr>
          <w:sz w:val="28"/>
          <w:szCs w:val="28"/>
        </w:rPr>
      </w:pPr>
      <w:r w:rsidRPr="00BC73CF">
        <w:rPr>
          <w:sz w:val="28"/>
          <w:szCs w:val="28"/>
        </w:rPr>
        <w:t>- исследовать порядок применения принципа свободы договора в закупочных отношениях с казенными учреждениями РФ;</w:t>
      </w:r>
    </w:p>
    <w:p w:rsidR="00414116" w:rsidRPr="00BC73CF" w:rsidRDefault="00414116" w:rsidP="00414116">
      <w:pPr>
        <w:pStyle w:val="a8"/>
        <w:shd w:val="clear" w:color="auto" w:fill="FFFFFF"/>
        <w:spacing w:before="0" w:beforeAutospacing="0" w:after="0" w:afterAutospacing="0" w:line="360" w:lineRule="auto"/>
        <w:ind w:firstLine="709"/>
        <w:jc w:val="both"/>
        <w:rPr>
          <w:sz w:val="28"/>
          <w:szCs w:val="28"/>
        </w:rPr>
      </w:pPr>
      <w:r w:rsidRPr="00BC73CF">
        <w:rPr>
          <w:sz w:val="28"/>
          <w:szCs w:val="28"/>
        </w:rPr>
        <w:t xml:space="preserve">- </w:t>
      </w:r>
      <w:r w:rsidR="00C77975" w:rsidRPr="00BC73CF">
        <w:rPr>
          <w:sz w:val="28"/>
          <w:szCs w:val="28"/>
        </w:rPr>
        <w:t>раскрыть</w:t>
      </w:r>
      <w:r w:rsidRPr="00BC73CF">
        <w:rPr>
          <w:sz w:val="28"/>
          <w:szCs w:val="28"/>
        </w:rPr>
        <w:t xml:space="preserve"> ответственность казенных учреждений как принцип договорного права</w:t>
      </w:r>
      <w:r w:rsidR="00C77975" w:rsidRPr="00BC73CF">
        <w:rPr>
          <w:sz w:val="28"/>
          <w:szCs w:val="28"/>
        </w:rPr>
        <w:t>.</w:t>
      </w:r>
      <w:r w:rsidRPr="00BC73CF">
        <w:rPr>
          <w:sz w:val="28"/>
          <w:szCs w:val="28"/>
        </w:rPr>
        <w:t xml:space="preserve"> </w:t>
      </w:r>
    </w:p>
    <w:p w:rsidR="00776832" w:rsidRPr="00BC73CF" w:rsidRDefault="00776832" w:rsidP="00414116">
      <w:pPr>
        <w:pStyle w:val="a8"/>
        <w:shd w:val="clear" w:color="auto" w:fill="FFFFFF"/>
        <w:spacing w:before="0" w:beforeAutospacing="0" w:after="0" w:afterAutospacing="0" w:line="360" w:lineRule="auto"/>
        <w:ind w:firstLine="709"/>
        <w:jc w:val="both"/>
        <w:rPr>
          <w:sz w:val="28"/>
          <w:szCs w:val="28"/>
        </w:rPr>
      </w:pPr>
      <w:r w:rsidRPr="00BC73CF">
        <w:rPr>
          <w:sz w:val="28"/>
          <w:szCs w:val="28"/>
        </w:rPr>
        <w:t xml:space="preserve">Теоретическая разработанность. </w:t>
      </w:r>
      <w:r w:rsidR="00C77975" w:rsidRPr="00BC73CF">
        <w:rPr>
          <w:sz w:val="28"/>
          <w:szCs w:val="28"/>
        </w:rPr>
        <w:t xml:space="preserve">Вопросами реализации принципов договорного права при осуществлении закупочной деятельности федеральных казенных учреждений РФ занимались такие ученые как: С.Г. Александров, </w:t>
      </w:r>
      <w:r w:rsidRPr="00BC73CF">
        <w:rPr>
          <w:sz w:val="28"/>
          <w:szCs w:val="28"/>
        </w:rPr>
        <w:t xml:space="preserve">B.C. Афанасьев, Д.Б. </w:t>
      </w:r>
      <w:proofErr w:type="spellStart"/>
      <w:r w:rsidRPr="00BC73CF">
        <w:rPr>
          <w:sz w:val="28"/>
          <w:szCs w:val="28"/>
        </w:rPr>
        <w:t>Вальяно</w:t>
      </w:r>
      <w:proofErr w:type="spellEnd"/>
      <w:r w:rsidRPr="00BC73CF">
        <w:rPr>
          <w:sz w:val="28"/>
          <w:szCs w:val="28"/>
        </w:rPr>
        <w:t xml:space="preserve">, H.JI. </w:t>
      </w:r>
      <w:proofErr w:type="gramStart"/>
      <w:r w:rsidRPr="00BC73CF">
        <w:rPr>
          <w:sz w:val="28"/>
          <w:szCs w:val="28"/>
        </w:rPr>
        <w:t>Гранат, М.Г. Детков, А.И. Долгова, А.И. Зубков, М.М. Исаев, С.А. Комар</w:t>
      </w:r>
      <w:r w:rsidR="00C77975" w:rsidRPr="00BC73CF">
        <w:rPr>
          <w:sz w:val="28"/>
          <w:szCs w:val="28"/>
        </w:rPr>
        <w:t>ов, В.Н. Комлев, С.И. </w:t>
      </w:r>
      <w:r w:rsidRPr="00BC73CF">
        <w:rPr>
          <w:sz w:val="28"/>
          <w:szCs w:val="28"/>
        </w:rPr>
        <w:t>Кузьмин, А.В. Малько, Н.И. </w:t>
      </w:r>
      <w:proofErr w:type="spellStart"/>
      <w:r w:rsidRPr="00BC73CF">
        <w:rPr>
          <w:sz w:val="28"/>
          <w:szCs w:val="28"/>
        </w:rPr>
        <w:t>Матузов</w:t>
      </w:r>
      <w:proofErr w:type="spellEnd"/>
      <w:r w:rsidRPr="00BC73CF">
        <w:rPr>
          <w:sz w:val="28"/>
          <w:szCs w:val="28"/>
        </w:rPr>
        <w:t xml:space="preserve">, А.С. </w:t>
      </w:r>
      <w:proofErr w:type="spellStart"/>
      <w:r w:rsidRPr="00BC73CF">
        <w:rPr>
          <w:sz w:val="28"/>
          <w:szCs w:val="28"/>
        </w:rPr>
        <w:t>Михлин</w:t>
      </w:r>
      <w:proofErr w:type="spellEnd"/>
      <w:r w:rsidRPr="00BC73CF">
        <w:rPr>
          <w:sz w:val="28"/>
          <w:szCs w:val="28"/>
        </w:rPr>
        <w:t xml:space="preserve">, A.Е. </w:t>
      </w:r>
      <w:proofErr w:type="spellStart"/>
      <w:r w:rsidRPr="00BC73CF">
        <w:rPr>
          <w:sz w:val="28"/>
          <w:szCs w:val="28"/>
        </w:rPr>
        <w:t>Наташев</w:t>
      </w:r>
      <w:proofErr w:type="spellEnd"/>
      <w:r w:rsidRPr="00BC73CF">
        <w:rPr>
          <w:sz w:val="28"/>
          <w:szCs w:val="28"/>
        </w:rPr>
        <w:t xml:space="preserve">, </w:t>
      </w:r>
      <w:r w:rsidR="00C77975" w:rsidRPr="00BC73CF">
        <w:rPr>
          <w:sz w:val="28"/>
          <w:szCs w:val="28"/>
        </w:rPr>
        <w:t>А.П. </w:t>
      </w:r>
      <w:r w:rsidRPr="00BC73CF">
        <w:rPr>
          <w:sz w:val="28"/>
          <w:szCs w:val="28"/>
        </w:rPr>
        <w:t>Печников, В.И. Селиверстов, В.</w:t>
      </w:r>
      <w:r w:rsidR="00C77975" w:rsidRPr="00BC73CF">
        <w:rPr>
          <w:sz w:val="28"/>
          <w:szCs w:val="28"/>
        </w:rPr>
        <w:t>И. Старков, Н.А. Стручков, Г.А. </w:t>
      </w:r>
      <w:r w:rsidRPr="00BC73CF">
        <w:rPr>
          <w:sz w:val="28"/>
          <w:szCs w:val="28"/>
        </w:rPr>
        <w:t xml:space="preserve">Туманов, В.А. Уткин, В.Н. </w:t>
      </w:r>
      <w:proofErr w:type="spellStart"/>
      <w:r w:rsidRPr="00BC73CF">
        <w:rPr>
          <w:sz w:val="28"/>
          <w:szCs w:val="28"/>
        </w:rPr>
        <w:t>Чорный</w:t>
      </w:r>
      <w:proofErr w:type="spellEnd"/>
      <w:r w:rsidRPr="00BC73CF">
        <w:rPr>
          <w:sz w:val="28"/>
          <w:szCs w:val="28"/>
        </w:rPr>
        <w:t>, и др.</w:t>
      </w:r>
      <w:proofErr w:type="gramEnd"/>
    </w:p>
    <w:p w:rsidR="00CC5270" w:rsidRPr="00BC73CF" w:rsidRDefault="00CC5270" w:rsidP="00CC5270">
      <w:pPr>
        <w:pStyle w:val="a8"/>
        <w:shd w:val="clear" w:color="auto" w:fill="FFFFFF"/>
        <w:spacing w:before="0" w:beforeAutospacing="0" w:after="0" w:afterAutospacing="0" w:line="360" w:lineRule="auto"/>
        <w:ind w:firstLine="709"/>
        <w:jc w:val="both"/>
        <w:rPr>
          <w:sz w:val="28"/>
          <w:szCs w:val="28"/>
        </w:rPr>
      </w:pPr>
      <w:r w:rsidRPr="00BC73CF">
        <w:rPr>
          <w:sz w:val="28"/>
          <w:szCs w:val="28"/>
        </w:rPr>
        <w:t xml:space="preserve">Нормативной основой исследования явились Конституция РФ, федеральные законы, постановления </w:t>
      </w:r>
      <w:r w:rsidR="009E663D" w:rsidRPr="00BC73CF">
        <w:rPr>
          <w:sz w:val="28"/>
          <w:szCs w:val="28"/>
        </w:rPr>
        <w:t>Пленума ВАС РФ</w:t>
      </w:r>
      <w:r w:rsidRPr="00BC73CF">
        <w:rPr>
          <w:sz w:val="28"/>
          <w:szCs w:val="28"/>
        </w:rPr>
        <w:t>, иные нормативные правовые акты органов государственной власти РФ,</w:t>
      </w:r>
      <w:r w:rsidR="009E663D" w:rsidRPr="00BC73CF">
        <w:rPr>
          <w:sz w:val="28"/>
          <w:szCs w:val="28"/>
        </w:rPr>
        <w:t xml:space="preserve"> регулирующие порядок реализации принципов договорного права при осуществлении закупочной деятельности федеральных казенных учреждений РФ</w:t>
      </w:r>
      <w:r w:rsidRPr="00BC73CF">
        <w:rPr>
          <w:sz w:val="28"/>
          <w:szCs w:val="28"/>
        </w:rPr>
        <w:t>.</w:t>
      </w:r>
      <w:r w:rsidR="00776832" w:rsidRPr="00BC73CF">
        <w:rPr>
          <w:sz w:val="28"/>
          <w:szCs w:val="28"/>
        </w:rPr>
        <w:t xml:space="preserve"> </w:t>
      </w:r>
    </w:p>
    <w:p w:rsidR="0053258B" w:rsidRPr="00BC73CF" w:rsidRDefault="00D61B62" w:rsidP="00CC5270">
      <w:pPr>
        <w:pStyle w:val="a8"/>
        <w:shd w:val="clear" w:color="auto" w:fill="FFFFFF"/>
        <w:spacing w:before="0" w:beforeAutospacing="0" w:after="0" w:afterAutospacing="0" w:line="360" w:lineRule="auto"/>
        <w:ind w:firstLine="709"/>
        <w:jc w:val="both"/>
        <w:rPr>
          <w:sz w:val="28"/>
          <w:szCs w:val="28"/>
          <w:shd w:val="clear" w:color="auto" w:fill="FFFFFF"/>
        </w:rPr>
      </w:pPr>
      <w:r w:rsidRPr="00BC73CF">
        <w:rPr>
          <w:sz w:val="28"/>
          <w:szCs w:val="28"/>
        </w:rPr>
        <w:t xml:space="preserve">Методы исследования: </w:t>
      </w:r>
      <w:r w:rsidR="00776832" w:rsidRPr="00BC73CF">
        <w:rPr>
          <w:sz w:val="28"/>
          <w:szCs w:val="28"/>
        </w:rPr>
        <w:t xml:space="preserve">при написании курсовой работы нами были использованы </w:t>
      </w:r>
      <w:r w:rsidRPr="00BC73CF">
        <w:rPr>
          <w:sz w:val="28"/>
          <w:szCs w:val="28"/>
          <w:shd w:val="clear" w:color="auto" w:fill="FFFFFF"/>
        </w:rPr>
        <w:t>следующи</w:t>
      </w:r>
      <w:r w:rsidR="00776832" w:rsidRPr="00BC73CF">
        <w:rPr>
          <w:sz w:val="28"/>
          <w:szCs w:val="28"/>
          <w:shd w:val="clear" w:color="auto" w:fill="FFFFFF"/>
        </w:rPr>
        <w:t>е</w:t>
      </w:r>
      <w:r w:rsidRPr="00BC73CF">
        <w:rPr>
          <w:sz w:val="28"/>
          <w:szCs w:val="28"/>
          <w:shd w:val="clear" w:color="auto" w:fill="FFFFFF"/>
        </w:rPr>
        <w:t xml:space="preserve"> метод</w:t>
      </w:r>
      <w:r w:rsidR="00776832" w:rsidRPr="00BC73CF">
        <w:rPr>
          <w:sz w:val="28"/>
          <w:szCs w:val="28"/>
          <w:shd w:val="clear" w:color="auto" w:fill="FFFFFF"/>
        </w:rPr>
        <w:t>ы</w:t>
      </w:r>
      <w:r w:rsidRPr="00BC73CF">
        <w:rPr>
          <w:sz w:val="28"/>
          <w:szCs w:val="28"/>
          <w:shd w:val="clear" w:color="auto" w:fill="FFFFFF"/>
        </w:rPr>
        <w:t xml:space="preserve"> исследования: общенаучн</w:t>
      </w:r>
      <w:r w:rsidR="00776832" w:rsidRPr="00BC73CF">
        <w:rPr>
          <w:sz w:val="28"/>
          <w:szCs w:val="28"/>
          <w:shd w:val="clear" w:color="auto" w:fill="FFFFFF"/>
        </w:rPr>
        <w:t>ый,</w:t>
      </w:r>
      <w:r w:rsidRPr="00BC73CF">
        <w:rPr>
          <w:sz w:val="28"/>
          <w:szCs w:val="28"/>
          <w:shd w:val="clear" w:color="auto" w:fill="FFFFFF"/>
        </w:rPr>
        <w:t xml:space="preserve"> диалектическ</w:t>
      </w:r>
      <w:r w:rsidR="00776832" w:rsidRPr="00BC73CF">
        <w:rPr>
          <w:sz w:val="28"/>
          <w:szCs w:val="28"/>
          <w:shd w:val="clear" w:color="auto" w:fill="FFFFFF"/>
        </w:rPr>
        <w:t>ий, метод</w:t>
      </w:r>
      <w:r w:rsidRPr="00BC73CF">
        <w:rPr>
          <w:sz w:val="28"/>
          <w:szCs w:val="28"/>
          <w:shd w:val="clear" w:color="auto" w:fill="FFFFFF"/>
        </w:rPr>
        <w:t xml:space="preserve"> познания, системн</w:t>
      </w:r>
      <w:r w:rsidR="00776832" w:rsidRPr="00BC73CF">
        <w:rPr>
          <w:sz w:val="28"/>
          <w:szCs w:val="28"/>
          <w:shd w:val="clear" w:color="auto" w:fill="FFFFFF"/>
        </w:rPr>
        <w:t>ый</w:t>
      </w:r>
      <w:r w:rsidRPr="00BC73CF">
        <w:rPr>
          <w:sz w:val="28"/>
          <w:szCs w:val="28"/>
          <w:shd w:val="clear" w:color="auto" w:fill="FFFFFF"/>
        </w:rPr>
        <w:t>, структурно-функциональн</w:t>
      </w:r>
      <w:r w:rsidR="00776832" w:rsidRPr="00BC73CF">
        <w:rPr>
          <w:sz w:val="28"/>
          <w:szCs w:val="28"/>
          <w:shd w:val="clear" w:color="auto" w:fill="FFFFFF"/>
        </w:rPr>
        <w:t>ый</w:t>
      </w:r>
      <w:r w:rsidRPr="00BC73CF">
        <w:rPr>
          <w:sz w:val="28"/>
          <w:szCs w:val="28"/>
          <w:shd w:val="clear" w:color="auto" w:fill="FFFFFF"/>
        </w:rPr>
        <w:t>, юридическ</w:t>
      </w:r>
      <w:r w:rsidR="00776832" w:rsidRPr="00BC73CF">
        <w:rPr>
          <w:sz w:val="28"/>
          <w:szCs w:val="28"/>
          <w:shd w:val="clear" w:color="auto" w:fill="FFFFFF"/>
        </w:rPr>
        <w:t>ий</w:t>
      </w:r>
      <w:r w:rsidRPr="00BC73CF">
        <w:rPr>
          <w:sz w:val="28"/>
          <w:szCs w:val="28"/>
          <w:shd w:val="clear" w:color="auto" w:fill="FFFFFF"/>
        </w:rPr>
        <w:t>, сравнительно-правово</w:t>
      </w:r>
      <w:r w:rsidR="00776832" w:rsidRPr="00BC73CF">
        <w:rPr>
          <w:sz w:val="28"/>
          <w:szCs w:val="28"/>
          <w:shd w:val="clear" w:color="auto" w:fill="FFFFFF"/>
        </w:rPr>
        <w:t>й, метод</w:t>
      </w:r>
      <w:r w:rsidRPr="00BC73CF">
        <w:rPr>
          <w:sz w:val="28"/>
          <w:szCs w:val="28"/>
          <w:shd w:val="clear" w:color="auto" w:fill="FFFFFF"/>
        </w:rPr>
        <w:t xml:space="preserve"> исторического и логического</w:t>
      </w:r>
      <w:r w:rsidR="00776832" w:rsidRPr="00BC73CF">
        <w:rPr>
          <w:sz w:val="28"/>
          <w:szCs w:val="28"/>
          <w:shd w:val="clear" w:color="auto" w:fill="FFFFFF"/>
        </w:rPr>
        <w:t xml:space="preserve"> </w:t>
      </w:r>
      <w:r w:rsidRPr="00BC73CF">
        <w:rPr>
          <w:sz w:val="28"/>
          <w:szCs w:val="28"/>
          <w:shd w:val="clear" w:color="auto" w:fill="FFFFFF"/>
        </w:rPr>
        <w:t>анализа и синтеза, дедукции и индукции, общего и частного и др.</w:t>
      </w:r>
    </w:p>
    <w:p w:rsidR="00F85CA5" w:rsidRPr="00BC73CF" w:rsidRDefault="00F85CA5" w:rsidP="00F85CA5">
      <w:pPr>
        <w:pStyle w:val="a8"/>
        <w:shd w:val="clear" w:color="auto" w:fill="FFFFFF"/>
        <w:spacing w:before="0" w:beforeAutospacing="0" w:after="0" w:afterAutospacing="0" w:line="360" w:lineRule="auto"/>
        <w:ind w:firstLine="709"/>
        <w:jc w:val="both"/>
        <w:rPr>
          <w:sz w:val="28"/>
          <w:szCs w:val="28"/>
          <w:shd w:val="clear" w:color="auto" w:fill="FFFFFF"/>
        </w:rPr>
      </w:pPr>
      <w:r w:rsidRPr="00BC73CF">
        <w:rPr>
          <w:sz w:val="28"/>
          <w:szCs w:val="28"/>
        </w:rPr>
        <w:t>Структура работы определена целью и задачами и представлена введением, двумя главами, включающими в себя четыре параграфа, заключением и списком использованных источников.</w:t>
      </w:r>
    </w:p>
    <w:p w:rsidR="0053258B" w:rsidRPr="00BC73CF" w:rsidRDefault="0053258B" w:rsidP="00C36F7E">
      <w:pPr>
        <w:shd w:val="clear" w:color="auto" w:fill="FFFFFF"/>
        <w:spacing w:after="0" w:line="360" w:lineRule="auto"/>
        <w:rPr>
          <w:rFonts w:ascii="Times New Roman" w:eastAsia="Times New Roman" w:hAnsi="Times New Roman" w:cs="Times New Roman"/>
          <w:sz w:val="28"/>
          <w:szCs w:val="28"/>
          <w:lang w:eastAsia="ru-RU"/>
        </w:rPr>
      </w:pPr>
    </w:p>
    <w:p w:rsidR="00C77975" w:rsidRPr="00BC73CF" w:rsidRDefault="00C77975" w:rsidP="00C36F7E">
      <w:pPr>
        <w:shd w:val="clear" w:color="auto" w:fill="FFFFFF"/>
        <w:spacing w:after="0" w:line="240" w:lineRule="auto"/>
        <w:jc w:val="center"/>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lastRenderedPageBreak/>
        <w:t>ГЛАВА 1. ОБЩАЯ ХАРАКТЕРИСТИКА ПРИНЦИПОВ ДОГОВОРНОГО ПРАВА</w:t>
      </w:r>
    </w:p>
    <w:p w:rsidR="00C77975" w:rsidRPr="00BC73CF" w:rsidRDefault="00C77975" w:rsidP="00C77975">
      <w:pPr>
        <w:shd w:val="clear" w:color="auto" w:fill="FFFFFF"/>
        <w:spacing w:after="0" w:line="360" w:lineRule="auto"/>
        <w:jc w:val="center"/>
        <w:rPr>
          <w:rFonts w:ascii="Times New Roman" w:eastAsia="Times New Roman" w:hAnsi="Times New Roman" w:cs="Times New Roman"/>
          <w:sz w:val="28"/>
          <w:szCs w:val="28"/>
          <w:lang w:eastAsia="ru-RU"/>
        </w:rPr>
      </w:pPr>
    </w:p>
    <w:p w:rsidR="00C77975" w:rsidRPr="00BC73CF" w:rsidRDefault="00C77975" w:rsidP="00C77975">
      <w:pPr>
        <w:pStyle w:val="a3"/>
        <w:numPr>
          <w:ilvl w:val="1"/>
          <w:numId w:val="5"/>
        </w:numPr>
        <w:shd w:val="clear" w:color="auto" w:fill="FFFFFF"/>
        <w:spacing w:after="0" w:line="360" w:lineRule="auto"/>
        <w:ind w:left="0" w:firstLine="0"/>
        <w:jc w:val="center"/>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Понятие и сущность принципов договорного права</w:t>
      </w:r>
    </w:p>
    <w:p w:rsidR="00C77975" w:rsidRPr="00BC73CF" w:rsidRDefault="00C77975" w:rsidP="00C77975">
      <w:pPr>
        <w:pStyle w:val="a3"/>
        <w:shd w:val="clear" w:color="auto" w:fill="FFFFFF"/>
        <w:spacing w:after="0" w:line="360" w:lineRule="auto"/>
        <w:ind w:left="450"/>
        <w:rPr>
          <w:rFonts w:ascii="Times New Roman" w:eastAsia="Times New Roman" w:hAnsi="Times New Roman" w:cs="Times New Roman"/>
          <w:sz w:val="28"/>
          <w:szCs w:val="28"/>
          <w:lang w:eastAsia="ru-RU"/>
        </w:rPr>
      </w:pPr>
    </w:p>
    <w:p w:rsidR="00A97C2F" w:rsidRPr="00BC73CF" w:rsidRDefault="00A97C2F" w:rsidP="00A97C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В правовой науке отсутствует единое представление о том, что такое </w:t>
      </w:r>
      <w:r w:rsidRPr="00BC73CF">
        <w:rPr>
          <w:rFonts w:ascii="Times New Roman" w:eastAsia="Times New Roman" w:hAnsi="Times New Roman" w:cs="Times New Roman"/>
          <w:bCs/>
          <w:iCs/>
          <w:sz w:val="28"/>
          <w:szCs w:val="28"/>
          <w:lang w:eastAsia="ru-RU"/>
        </w:rPr>
        <w:t>принципы права</w:t>
      </w:r>
      <w:r w:rsidRPr="00BC73CF">
        <w:rPr>
          <w:rFonts w:ascii="Times New Roman" w:eastAsia="Times New Roman" w:hAnsi="Times New Roman" w:cs="Times New Roman"/>
          <w:sz w:val="28"/>
          <w:szCs w:val="28"/>
          <w:lang w:eastAsia="ru-RU"/>
        </w:rPr>
        <w:t xml:space="preserve">, а установление перечня принципов до сих пор вызывает бурные дискуссии. </w:t>
      </w:r>
    </w:p>
    <w:p w:rsidR="00A97C2F" w:rsidRPr="00BC73CF" w:rsidRDefault="00A97C2F" w:rsidP="00A97C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Под принципами права принято понимать основополагающие начала, базовые, руководящие, ключевые идеи права, его исходные положения, характеризующие содержание и закономерности общественной жизни и определяющие суть правового регулирования</w:t>
      </w:r>
      <w:r w:rsidRPr="00BC73CF">
        <w:rPr>
          <w:rStyle w:val="a6"/>
          <w:rFonts w:ascii="Times New Roman" w:eastAsia="Times New Roman" w:hAnsi="Times New Roman" w:cs="Times New Roman"/>
          <w:sz w:val="28"/>
          <w:szCs w:val="28"/>
          <w:lang w:eastAsia="ru-RU"/>
        </w:rPr>
        <w:footnoteReference w:id="1"/>
      </w:r>
      <w:r w:rsidRPr="00BC73CF">
        <w:rPr>
          <w:rFonts w:ascii="Times New Roman" w:eastAsia="Times New Roman" w:hAnsi="Times New Roman" w:cs="Times New Roman"/>
          <w:iCs/>
          <w:sz w:val="28"/>
          <w:szCs w:val="28"/>
          <w:lang w:eastAsia="ru-RU"/>
        </w:rPr>
        <w:t>.</w:t>
      </w:r>
    </w:p>
    <w:p w:rsidR="00A97C2F" w:rsidRPr="00BC73CF" w:rsidRDefault="00A97C2F" w:rsidP="00A97C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Своеобразную позицию занимает </w:t>
      </w:r>
      <w:r w:rsidRPr="00BC73CF">
        <w:rPr>
          <w:rFonts w:ascii="Times New Roman" w:eastAsia="Times New Roman" w:hAnsi="Times New Roman" w:cs="Times New Roman"/>
          <w:bCs/>
          <w:iCs/>
          <w:sz w:val="28"/>
          <w:szCs w:val="28"/>
          <w:lang w:eastAsia="ru-RU"/>
        </w:rPr>
        <w:t xml:space="preserve">С.Н. </w:t>
      </w:r>
      <w:proofErr w:type="spellStart"/>
      <w:r w:rsidRPr="00BC73CF">
        <w:rPr>
          <w:rFonts w:ascii="Times New Roman" w:eastAsia="Times New Roman" w:hAnsi="Times New Roman" w:cs="Times New Roman"/>
          <w:bCs/>
          <w:iCs/>
          <w:sz w:val="28"/>
          <w:szCs w:val="28"/>
          <w:lang w:eastAsia="ru-RU"/>
        </w:rPr>
        <w:t>Братусь</w:t>
      </w:r>
      <w:proofErr w:type="spellEnd"/>
      <w:r w:rsidRPr="00BC73CF">
        <w:rPr>
          <w:rFonts w:ascii="Times New Roman" w:eastAsia="Times New Roman" w:hAnsi="Times New Roman" w:cs="Times New Roman"/>
          <w:sz w:val="28"/>
          <w:szCs w:val="28"/>
          <w:lang w:eastAsia="ru-RU"/>
        </w:rPr>
        <w:t>, рассматривая принцип как «ведущее начало, закон данного движения материи или общества, а также явлений, включенных в ту или иную форму движения»</w:t>
      </w:r>
      <w:r w:rsidRPr="00BC73CF">
        <w:rPr>
          <w:rStyle w:val="a6"/>
          <w:rFonts w:ascii="Times New Roman" w:eastAsia="Times New Roman" w:hAnsi="Times New Roman" w:cs="Times New Roman"/>
          <w:sz w:val="28"/>
          <w:szCs w:val="28"/>
          <w:lang w:eastAsia="ru-RU"/>
        </w:rPr>
        <w:footnoteReference w:id="2"/>
      </w:r>
      <w:r w:rsidRPr="00BC73CF">
        <w:rPr>
          <w:rFonts w:ascii="Times New Roman" w:eastAsia="Times New Roman" w:hAnsi="Times New Roman" w:cs="Times New Roman"/>
          <w:sz w:val="28"/>
          <w:szCs w:val="28"/>
          <w:lang w:eastAsia="ru-RU"/>
        </w:rPr>
        <w:t>. Вряд ли будет оправданным определять принцип через категорию «закон», которая несет свою собственную терминологическую нагрузку, обладает отличным содержанием.</w:t>
      </w:r>
    </w:p>
    <w:p w:rsidR="00A97C2F" w:rsidRPr="00BC73CF" w:rsidRDefault="00A97C2F" w:rsidP="00A97C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bCs/>
          <w:sz w:val="28"/>
          <w:szCs w:val="28"/>
          <w:lang w:eastAsia="ru-RU"/>
        </w:rPr>
        <w:t>Рассматривая соотношение категорий «принципы» и «нормы» права, следует отметить, что с</w:t>
      </w:r>
      <w:r w:rsidRPr="00BC73CF">
        <w:rPr>
          <w:rFonts w:ascii="Times New Roman" w:eastAsia="Times New Roman" w:hAnsi="Times New Roman" w:cs="Times New Roman"/>
          <w:sz w:val="28"/>
          <w:szCs w:val="28"/>
          <w:lang w:eastAsia="ru-RU"/>
        </w:rPr>
        <w:t xml:space="preserve">огласно сложившемуся в теории права учению о юридических нормах, принципы относятся к исходным нормам, занимающим высшую ступень в иерархической системе законодательных предписаний. </w:t>
      </w:r>
      <w:r w:rsidR="000F12C6" w:rsidRPr="00BC73CF">
        <w:rPr>
          <w:rFonts w:ascii="Times New Roman" w:eastAsia="Times New Roman" w:hAnsi="Times New Roman" w:cs="Times New Roman"/>
          <w:sz w:val="28"/>
          <w:szCs w:val="28"/>
          <w:lang w:eastAsia="ru-RU"/>
        </w:rPr>
        <w:t>В целях предупреждения проблем толкования следует закрепить указанное утверждение на законодательном уровне.</w:t>
      </w:r>
    </w:p>
    <w:p w:rsidR="00A97C2F" w:rsidRPr="00BC73CF" w:rsidRDefault="00A97C2F" w:rsidP="00A97C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По мнению авторов, регулирующее воздействие исходных правовых норм на общественные отношения весьма велико и относительно самостоятельно. </w:t>
      </w:r>
      <w:r w:rsidRPr="00BC73CF">
        <w:rPr>
          <w:rFonts w:ascii="Times New Roman" w:eastAsia="Times New Roman" w:hAnsi="Times New Roman" w:cs="Times New Roman"/>
          <w:bCs/>
          <w:sz w:val="28"/>
          <w:szCs w:val="28"/>
          <w:lang w:eastAsia="ru-RU"/>
        </w:rPr>
        <w:t>Не следует отождествлять принципы и нормы права либо рассматривать правовые принципы как </w:t>
      </w:r>
      <w:r w:rsidRPr="00BC73CF">
        <w:rPr>
          <w:rFonts w:ascii="Times New Roman" w:eastAsia="Times New Roman" w:hAnsi="Times New Roman" w:cs="Times New Roman"/>
          <w:bCs/>
          <w:iCs/>
          <w:sz w:val="28"/>
          <w:szCs w:val="28"/>
          <w:lang w:eastAsia="ru-RU"/>
        </w:rPr>
        <w:t>разновидность норм права.</w:t>
      </w:r>
      <w:r w:rsidR="00BC73CF" w:rsidRPr="00BC73CF">
        <w:rPr>
          <w:rFonts w:ascii="Times New Roman" w:eastAsia="Times New Roman" w:hAnsi="Times New Roman" w:cs="Times New Roman"/>
          <w:sz w:val="28"/>
          <w:szCs w:val="28"/>
          <w:lang w:eastAsia="ru-RU"/>
        </w:rPr>
        <w:t xml:space="preserve"> В </w:t>
      </w:r>
      <w:r w:rsidR="00BC73CF" w:rsidRPr="00BC73CF">
        <w:rPr>
          <w:rFonts w:ascii="Times New Roman" w:eastAsia="Times New Roman" w:hAnsi="Times New Roman" w:cs="Times New Roman"/>
          <w:sz w:val="28"/>
          <w:szCs w:val="28"/>
          <w:lang w:eastAsia="ru-RU"/>
        </w:rPr>
        <w:lastRenderedPageBreak/>
        <w:t>юридической</w:t>
      </w:r>
      <w:r w:rsidRPr="00BC73CF">
        <w:rPr>
          <w:rFonts w:ascii="Times New Roman" w:eastAsia="Times New Roman" w:hAnsi="Times New Roman" w:cs="Times New Roman"/>
          <w:sz w:val="28"/>
          <w:szCs w:val="28"/>
          <w:lang w:eastAsia="ru-RU"/>
        </w:rPr>
        <w:t xml:space="preserve"> литературе не без оснований говорится, что отождествление правового принципа с нормой права практически равнозначно отрицанию правовых принципов вообще</w:t>
      </w:r>
      <w:r w:rsidRPr="00BC73CF">
        <w:rPr>
          <w:rStyle w:val="a6"/>
          <w:rFonts w:ascii="Times New Roman" w:eastAsia="Times New Roman" w:hAnsi="Times New Roman" w:cs="Times New Roman"/>
          <w:sz w:val="28"/>
          <w:szCs w:val="28"/>
          <w:lang w:eastAsia="ru-RU"/>
        </w:rPr>
        <w:footnoteReference w:id="3"/>
      </w:r>
      <w:r w:rsidRPr="00BC73CF">
        <w:rPr>
          <w:rFonts w:ascii="Times New Roman" w:eastAsia="Times New Roman" w:hAnsi="Times New Roman" w:cs="Times New Roman"/>
          <w:sz w:val="28"/>
          <w:szCs w:val="28"/>
          <w:lang w:eastAsia="ru-RU"/>
        </w:rPr>
        <w:t>.</w:t>
      </w:r>
    </w:p>
    <w:p w:rsidR="00A97C2F" w:rsidRPr="00BC73CF" w:rsidRDefault="00A97C2F" w:rsidP="00A97C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bCs/>
          <w:sz w:val="28"/>
          <w:szCs w:val="28"/>
          <w:lang w:eastAsia="ru-RU"/>
        </w:rPr>
        <w:t xml:space="preserve">Норма права является способом перевода принципов права </w:t>
      </w:r>
      <w:proofErr w:type="gramStart"/>
      <w:r w:rsidRPr="00BC73CF">
        <w:rPr>
          <w:rFonts w:ascii="Times New Roman" w:eastAsia="Times New Roman" w:hAnsi="Times New Roman" w:cs="Times New Roman"/>
          <w:bCs/>
          <w:sz w:val="28"/>
          <w:szCs w:val="28"/>
          <w:lang w:eastAsia="ru-RU"/>
        </w:rPr>
        <w:t>из</w:t>
      </w:r>
      <w:proofErr w:type="gramEnd"/>
      <w:r w:rsidRPr="00BC73CF">
        <w:rPr>
          <w:rFonts w:ascii="Times New Roman" w:eastAsia="Times New Roman" w:hAnsi="Times New Roman" w:cs="Times New Roman"/>
          <w:bCs/>
          <w:sz w:val="28"/>
          <w:szCs w:val="28"/>
          <w:lang w:eastAsia="ru-RU"/>
        </w:rPr>
        <w:t xml:space="preserve"> идеального в формально определенное состояние. Однако нормативное закрепление принципов не дает оснований однозначно решать вопрос о признании их нормами права.</w:t>
      </w:r>
      <w:r w:rsidRPr="00BC73CF">
        <w:rPr>
          <w:rFonts w:ascii="Times New Roman" w:eastAsia="Times New Roman" w:hAnsi="Times New Roman" w:cs="Times New Roman"/>
          <w:sz w:val="28"/>
          <w:szCs w:val="28"/>
          <w:lang w:eastAsia="ru-RU"/>
        </w:rPr>
        <w:t> Нормативный характер принципов обусловлен их отражением и закреплением в статьях нормативного акта.</w:t>
      </w:r>
    </w:p>
    <w:p w:rsidR="00A97C2F" w:rsidRPr="00BC73CF" w:rsidRDefault="00A97C2F" w:rsidP="00A97C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bCs/>
          <w:sz w:val="28"/>
          <w:szCs w:val="28"/>
          <w:lang w:eastAsia="ru-RU"/>
        </w:rPr>
        <w:t>Принципы права являются более фундаментальными положениями по отношению к нормам права</w:t>
      </w:r>
      <w:r w:rsidRPr="00BC73CF">
        <w:rPr>
          <w:rFonts w:ascii="Times New Roman" w:eastAsia="Times New Roman" w:hAnsi="Times New Roman" w:cs="Times New Roman"/>
          <w:sz w:val="28"/>
          <w:szCs w:val="28"/>
          <w:lang w:eastAsia="ru-RU"/>
        </w:rPr>
        <w:t>, они более устойчивы и стабильны, не зависят от изменений или отмены отдельных актов или правовых норм, содержат не строго определенное, а общее типичное правило поведения, выступают ориентирами для правотворческой и правоприменительной деятельности. Принципы права имеют общее регулятивное значение, дают возможность правильно уяснить сущность правовой нормы, с помощью которой регулируется конкретное отношение или должно регулироваться при отсутствии соответствующей нормы.</w:t>
      </w:r>
    </w:p>
    <w:p w:rsidR="00A97C2F" w:rsidRPr="00BC73CF" w:rsidRDefault="00A97C2F" w:rsidP="00A97C2F">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BC73CF">
        <w:rPr>
          <w:rFonts w:ascii="Times New Roman" w:eastAsia="Times New Roman" w:hAnsi="Times New Roman" w:cs="Times New Roman"/>
          <w:sz w:val="28"/>
          <w:szCs w:val="28"/>
          <w:lang w:eastAsia="ru-RU"/>
        </w:rPr>
        <w:t>Как справедливо отмечает </w:t>
      </w:r>
      <w:r w:rsidRPr="00BC73CF">
        <w:rPr>
          <w:rFonts w:ascii="Times New Roman" w:eastAsia="Times New Roman" w:hAnsi="Times New Roman" w:cs="Times New Roman"/>
          <w:bCs/>
          <w:iCs/>
          <w:sz w:val="28"/>
          <w:szCs w:val="28"/>
          <w:lang w:eastAsia="ru-RU"/>
        </w:rPr>
        <w:t>Н.П. Асланян</w:t>
      </w:r>
      <w:r w:rsidRPr="00BC73CF">
        <w:rPr>
          <w:rFonts w:ascii="Times New Roman" w:eastAsia="Times New Roman" w:hAnsi="Times New Roman" w:cs="Times New Roman"/>
          <w:sz w:val="28"/>
          <w:szCs w:val="28"/>
          <w:lang w:eastAsia="ru-RU"/>
        </w:rPr>
        <w:t>, </w:t>
      </w:r>
      <w:r w:rsidRPr="00BC73CF">
        <w:rPr>
          <w:rFonts w:ascii="Times New Roman" w:eastAsia="Times New Roman" w:hAnsi="Times New Roman" w:cs="Times New Roman"/>
          <w:bCs/>
          <w:sz w:val="28"/>
          <w:szCs w:val="28"/>
          <w:lang w:eastAsia="ru-RU"/>
        </w:rPr>
        <w:t>принципы права – это «главные положения директивного характера, «большие посылки», из которых дедуктивным способом выводятся все иные правовые предписания»</w:t>
      </w:r>
      <w:r w:rsidRPr="00BC73CF">
        <w:rPr>
          <w:rStyle w:val="a6"/>
          <w:rFonts w:ascii="Times New Roman" w:eastAsia="Times New Roman" w:hAnsi="Times New Roman" w:cs="Times New Roman"/>
          <w:bCs/>
          <w:sz w:val="28"/>
          <w:szCs w:val="28"/>
          <w:lang w:eastAsia="ru-RU"/>
        </w:rPr>
        <w:footnoteReference w:id="4"/>
      </w:r>
      <w:r w:rsidRPr="00BC73CF">
        <w:rPr>
          <w:rFonts w:ascii="Times New Roman" w:eastAsia="Times New Roman" w:hAnsi="Times New Roman" w:cs="Times New Roman"/>
          <w:bCs/>
          <w:sz w:val="28"/>
          <w:szCs w:val="28"/>
          <w:lang w:eastAsia="ru-RU"/>
        </w:rPr>
        <w:t xml:space="preserve">. </w:t>
      </w:r>
    </w:p>
    <w:p w:rsidR="00A97C2F" w:rsidRPr="00BC73CF" w:rsidRDefault="00A97C2F" w:rsidP="009F2BA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bCs/>
          <w:sz w:val="28"/>
          <w:szCs w:val="28"/>
          <w:lang w:eastAsia="ru-RU"/>
        </w:rPr>
        <w:t>По внешним признакам от норм права их отличает большая степень общности, большая стабильность, обязательность и широкая сфера применения</w:t>
      </w:r>
      <w:r w:rsidRPr="00BC73CF">
        <w:rPr>
          <w:rFonts w:ascii="Times New Roman" w:eastAsia="Times New Roman" w:hAnsi="Times New Roman" w:cs="Times New Roman"/>
          <w:sz w:val="28"/>
          <w:szCs w:val="28"/>
          <w:lang w:eastAsia="ru-RU"/>
        </w:rPr>
        <w:t>.</w:t>
      </w:r>
      <w:r w:rsidR="009F2BA2"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bCs/>
          <w:sz w:val="28"/>
          <w:szCs w:val="28"/>
          <w:lang w:eastAsia="ru-RU"/>
        </w:rPr>
        <w:t>Система принципов гражданского, в том числе договорного права:</w:t>
      </w:r>
    </w:p>
    <w:p w:rsidR="00A97C2F" w:rsidRPr="00BC73CF" w:rsidRDefault="00A97C2F" w:rsidP="00A97C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bCs/>
          <w:sz w:val="28"/>
          <w:szCs w:val="28"/>
          <w:lang w:eastAsia="ru-RU"/>
        </w:rPr>
        <w:t>1) Принцип равенства</w:t>
      </w:r>
      <w:r w:rsidR="009F2BA2" w:rsidRPr="00BC73CF">
        <w:rPr>
          <w:rFonts w:ascii="Times New Roman" w:eastAsia="Times New Roman" w:hAnsi="Times New Roman" w:cs="Times New Roman"/>
          <w:bCs/>
          <w:sz w:val="28"/>
          <w:szCs w:val="28"/>
          <w:lang w:eastAsia="ru-RU"/>
        </w:rPr>
        <w:t>;</w:t>
      </w:r>
    </w:p>
    <w:p w:rsidR="00A97C2F" w:rsidRPr="00BC73CF" w:rsidRDefault="00A97C2F" w:rsidP="00A97C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bCs/>
          <w:sz w:val="28"/>
          <w:szCs w:val="28"/>
          <w:lang w:eastAsia="ru-RU"/>
        </w:rPr>
        <w:lastRenderedPageBreak/>
        <w:t>2) Принцип неприкосновенности собственности</w:t>
      </w:r>
      <w:r w:rsidR="009F2BA2" w:rsidRPr="00BC73CF">
        <w:rPr>
          <w:rFonts w:ascii="Times New Roman" w:eastAsia="Times New Roman" w:hAnsi="Times New Roman" w:cs="Times New Roman"/>
          <w:bCs/>
          <w:sz w:val="28"/>
          <w:szCs w:val="28"/>
          <w:lang w:eastAsia="ru-RU"/>
        </w:rPr>
        <w:t>;</w:t>
      </w:r>
    </w:p>
    <w:p w:rsidR="00A97C2F" w:rsidRPr="00BC73CF" w:rsidRDefault="00A97C2F" w:rsidP="00A97C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bCs/>
          <w:sz w:val="28"/>
          <w:szCs w:val="28"/>
          <w:lang w:eastAsia="ru-RU"/>
        </w:rPr>
        <w:t>3) Принцип свободы договора</w:t>
      </w:r>
      <w:r w:rsidRPr="00BC73CF">
        <w:rPr>
          <w:rFonts w:ascii="Times New Roman" w:eastAsia="Times New Roman" w:hAnsi="Times New Roman" w:cs="Times New Roman"/>
          <w:sz w:val="28"/>
          <w:szCs w:val="28"/>
          <w:lang w:eastAsia="ru-RU"/>
        </w:rPr>
        <w:t> (ст. 421 ГК РФ)</w:t>
      </w:r>
      <w:r w:rsidR="009F2BA2" w:rsidRPr="00BC73CF">
        <w:rPr>
          <w:rFonts w:ascii="Times New Roman" w:eastAsia="Times New Roman" w:hAnsi="Times New Roman" w:cs="Times New Roman"/>
          <w:sz w:val="28"/>
          <w:szCs w:val="28"/>
          <w:lang w:eastAsia="ru-RU"/>
        </w:rPr>
        <w:t>.</w:t>
      </w:r>
    </w:p>
    <w:p w:rsidR="00A97C2F" w:rsidRPr="00BC73CF" w:rsidRDefault="00A97C2F" w:rsidP="00A97C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Исключения из принципа свободы договора прямо закреплены в п. 1 ст. 421 ГК РФ, поскольку существует необходимость защиты государством прав отдельной категории граждан, а также публичных интересов. Иными словами, ограничение свободы договора допустимо в таких сферах, где необходима правовая защита экономически более слабой или экономически зависимой стороны.</w:t>
      </w:r>
    </w:p>
    <w:p w:rsidR="009F2BA2" w:rsidRPr="00BC73CF" w:rsidRDefault="009F2BA2" w:rsidP="00A97C2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Следует отметить, что принципы договорного права при осуществлении закупочной деятельности федеральных казенных учреждений РФ несколько иначе представлены в литературе, все дело в том, что деятельность указанных учреждений несколько специфична, однако это не является причиной отказа от общегражданских принципов. К таковым следует отнести: принцип добросовестности, принцип разумности, принцип свободы договора. </w:t>
      </w:r>
    </w:p>
    <w:p w:rsidR="009F2BA2" w:rsidRPr="00BC73CF" w:rsidRDefault="009F2BA2" w:rsidP="009F2BA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Таким образом, принцип</w:t>
      </w:r>
      <w:r w:rsidR="006F403A" w:rsidRPr="00BC73CF">
        <w:rPr>
          <w:rFonts w:ascii="Times New Roman" w:eastAsia="Times New Roman" w:hAnsi="Times New Roman" w:cs="Times New Roman"/>
          <w:sz w:val="28"/>
          <w:szCs w:val="28"/>
          <w:lang w:eastAsia="ru-RU"/>
        </w:rPr>
        <w:t xml:space="preserve"> договорного прав</w:t>
      </w:r>
      <w:r w:rsidR="00BC73CF" w:rsidRPr="00BC73CF">
        <w:rPr>
          <w:rFonts w:ascii="Times New Roman" w:eastAsia="Times New Roman" w:hAnsi="Times New Roman" w:cs="Times New Roman"/>
          <w:sz w:val="28"/>
          <w:szCs w:val="28"/>
          <w:lang w:eastAsia="ru-RU"/>
        </w:rPr>
        <w:t>а</w:t>
      </w:r>
      <w:r w:rsidRPr="00BC73CF">
        <w:rPr>
          <w:rFonts w:ascii="Times New Roman" w:eastAsia="Times New Roman" w:hAnsi="Times New Roman" w:cs="Times New Roman"/>
          <w:sz w:val="28"/>
          <w:szCs w:val="28"/>
          <w:lang w:eastAsia="ru-RU"/>
        </w:rPr>
        <w:t xml:space="preserve"> </w:t>
      </w:r>
      <w:r w:rsidR="006F403A" w:rsidRPr="00BC73CF">
        <w:rPr>
          <w:rFonts w:ascii="Times New Roman" w:eastAsia="Times New Roman" w:hAnsi="Times New Roman" w:cs="Times New Roman"/>
          <w:sz w:val="28"/>
          <w:szCs w:val="28"/>
          <w:lang w:eastAsia="ru-RU"/>
        </w:rPr>
        <w:t>при осуществлении закупочной деятельности федеральных казенных учреждений РФ – это основополагающ</w:t>
      </w:r>
      <w:r w:rsidR="00BB16DE" w:rsidRPr="00BC73CF">
        <w:rPr>
          <w:rFonts w:ascii="Times New Roman" w:eastAsia="Times New Roman" w:hAnsi="Times New Roman" w:cs="Times New Roman"/>
          <w:sz w:val="28"/>
          <w:szCs w:val="28"/>
          <w:lang w:eastAsia="ru-RU"/>
        </w:rPr>
        <w:t>ее</w:t>
      </w:r>
      <w:r w:rsidR="006F403A" w:rsidRPr="00BC73CF">
        <w:rPr>
          <w:rFonts w:ascii="Times New Roman" w:eastAsia="Times New Roman" w:hAnsi="Times New Roman" w:cs="Times New Roman"/>
          <w:sz w:val="28"/>
          <w:szCs w:val="28"/>
          <w:lang w:eastAsia="ru-RU"/>
        </w:rPr>
        <w:t xml:space="preserve"> начал</w:t>
      </w:r>
      <w:r w:rsidR="00BB16DE" w:rsidRPr="00BC73CF">
        <w:rPr>
          <w:rFonts w:ascii="Times New Roman" w:eastAsia="Times New Roman" w:hAnsi="Times New Roman" w:cs="Times New Roman"/>
          <w:sz w:val="28"/>
          <w:szCs w:val="28"/>
          <w:lang w:eastAsia="ru-RU"/>
        </w:rPr>
        <w:t>о</w:t>
      </w:r>
      <w:r w:rsidR="006F403A"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характеризующие содержание и закономерности общественной жизни и определяющие суть правового регулирования</w:t>
      </w:r>
      <w:r w:rsidR="006F403A" w:rsidRPr="00BC73CF">
        <w:rPr>
          <w:rFonts w:ascii="Times New Roman" w:eastAsia="Times New Roman" w:hAnsi="Times New Roman" w:cs="Times New Roman"/>
          <w:sz w:val="28"/>
          <w:szCs w:val="28"/>
          <w:lang w:eastAsia="ru-RU"/>
        </w:rPr>
        <w:t xml:space="preserve"> гражданско-правовых сделок.  </w:t>
      </w:r>
    </w:p>
    <w:p w:rsidR="00C77975" w:rsidRPr="00BC73CF" w:rsidRDefault="00C77975" w:rsidP="00C77975">
      <w:pPr>
        <w:pStyle w:val="a3"/>
        <w:shd w:val="clear" w:color="auto" w:fill="FFFFFF"/>
        <w:spacing w:after="0" w:line="360" w:lineRule="auto"/>
        <w:ind w:left="450"/>
        <w:rPr>
          <w:rFonts w:ascii="Times New Roman" w:eastAsia="Times New Roman" w:hAnsi="Times New Roman" w:cs="Times New Roman"/>
          <w:sz w:val="28"/>
          <w:szCs w:val="28"/>
          <w:lang w:eastAsia="ru-RU"/>
        </w:rPr>
      </w:pPr>
    </w:p>
    <w:p w:rsidR="00C77975" w:rsidRPr="00BC73CF" w:rsidRDefault="00C77975" w:rsidP="00495178">
      <w:pPr>
        <w:pStyle w:val="a3"/>
        <w:numPr>
          <w:ilvl w:val="1"/>
          <w:numId w:val="5"/>
        </w:numPr>
        <w:shd w:val="clear" w:color="auto" w:fill="FFFFFF"/>
        <w:spacing w:after="0" w:line="360" w:lineRule="auto"/>
        <w:jc w:val="center"/>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Виды принципов договорного права</w:t>
      </w:r>
    </w:p>
    <w:p w:rsidR="00495178" w:rsidRPr="00BC73CF" w:rsidRDefault="00495178" w:rsidP="00495178">
      <w:pPr>
        <w:pStyle w:val="a3"/>
        <w:shd w:val="clear" w:color="auto" w:fill="FFFFFF"/>
        <w:spacing w:after="0" w:line="360" w:lineRule="auto"/>
        <w:ind w:left="450"/>
        <w:rPr>
          <w:rFonts w:ascii="Times New Roman" w:eastAsia="Times New Roman" w:hAnsi="Times New Roman" w:cs="Times New Roman"/>
          <w:sz w:val="28"/>
          <w:szCs w:val="28"/>
          <w:lang w:eastAsia="ru-RU"/>
        </w:rPr>
      </w:pPr>
    </w:p>
    <w:p w:rsidR="00495178" w:rsidRPr="00BC73CF" w:rsidRDefault="00495178" w:rsidP="004951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Проводимая в последние годы реформа гражданского законодательства не могла не затронуть проблему совершенствования принципов правового регулирования тех общественных отношений, которые входят в предмет гражданского права.</w:t>
      </w:r>
    </w:p>
    <w:p w:rsidR="00495178" w:rsidRPr="00BC73CF" w:rsidRDefault="00495178" w:rsidP="004951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Принцип добросовестности. В отечественном гражданском законодательстве одним из самых существенных изменений, касающихся принципов правового регулирования, является введение в ГК РФ ст. 1, </w:t>
      </w:r>
      <w:r w:rsidRPr="00BC73CF">
        <w:rPr>
          <w:rFonts w:ascii="Times New Roman" w:eastAsia="Times New Roman" w:hAnsi="Times New Roman" w:cs="Times New Roman"/>
          <w:sz w:val="28"/>
          <w:szCs w:val="28"/>
          <w:lang w:eastAsia="ru-RU"/>
        </w:rPr>
        <w:lastRenderedPageBreak/>
        <w:t>которая предусматривает, что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Закрепляя на законодательном уровне действие принципа добросовестности, изложенная выше редакция ст. 1 ГК РФ все-таки не разрешает проблему установления содержания данного принципа (оценивается через сложившиеся в обществе представления о нравственности, добре и зле и т.п.).</w:t>
      </w:r>
    </w:p>
    <w:p w:rsidR="00495178" w:rsidRPr="00BC73CF" w:rsidRDefault="00495178" w:rsidP="004951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О добросовестности участников гражданского оборота говорится во многих нормах гражданского законодательства РФ. В некоторых случаях в норме права прямо указывается на необходимость добросовестного поведения субъектов права, в других – о добросовестности прямо не говорится, сам термин в норме права не используется, но из ее смысла можно сделать вывод, что речь идет именно о добросовестности участников гражданского правоотношения.</w:t>
      </w:r>
    </w:p>
    <w:p w:rsidR="00495178" w:rsidRPr="00BC73CF" w:rsidRDefault="00495178" w:rsidP="004951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В </w:t>
      </w:r>
      <w:proofErr w:type="spellStart"/>
      <w:r w:rsidRPr="00BC73CF">
        <w:rPr>
          <w:rFonts w:ascii="Times New Roman" w:eastAsia="Times New Roman" w:hAnsi="Times New Roman" w:cs="Times New Roman"/>
          <w:sz w:val="28"/>
          <w:szCs w:val="28"/>
          <w:lang w:eastAsia="ru-RU"/>
        </w:rPr>
        <w:t>ст.ст</w:t>
      </w:r>
      <w:proofErr w:type="spellEnd"/>
      <w:r w:rsidRPr="00BC73CF">
        <w:rPr>
          <w:rFonts w:ascii="Times New Roman" w:eastAsia="Times New Roman" w:hAnsi="Times New Roman" w:cs="Times New Roman"/>
          <w:sz w:val="28"/>
          <w:szCs w:val="28"/>
          <w:lang w:eastAsia="ru-RU"/>
        </w:rPr>
        <w:t>. 302, 303 ГК РФ говорится о добросовестном и недобросовестном приобретателе. О недобросовестном поведении обогати</w:t>
      </w:r>
      <w:r w:rsidR="00BC73CF">
        <w:rPr>
          <w:rFonts w:ascii="Times New Roman" w:eastAsia="Times New Roman" w:hAnsi="Times New Roman" w:cs="Times New Roman"/>
          <w:sz w:val="28"/>
          <w:szCs w:val="28"/>
          <w:lang w:eastAsia="ru-RU"/>
        </w:rPr>
        <w:t>вшегося лица сказано в ст. 1103</w:t>
      </w:r>
      <w:r w:rsidRPr="00BC73CF">
        <w:rPr>
          <w:rFonts w:ascii="Times New Roman" w:eastAsia="Times New Roman" w:hAnsi="Times New Roman" w:cs="Times New Roman"/>
          <w:sz w:val="28"/>
          <w:szCs w:val="28"/>
          <w:lang w:eastAsia="ru-RU"/>
        </w:rPr>
        <w:t xml:space="preserve"> ГК РФ. При этом в ст. ст. 302, 303 ГК РФ добросовестность (недобросовестность) приобретателя раскрывается путем характеристики его поведения в отношении приобретения вещи: знал или должен был знать. В п. 3 ст. 10 ГК РФ термин «добросовестность» использован для решения вопроса о допустимости или недопустимости защиты гражданских прав. Если субъективное право осуществлено добросовестно, его судебная защита при определенных условиях возможна.</w:t>
      </w:r>
    </w:p>
    <w:p w:rsidR="00495178" w:rsidRPr="00BC73CF" w:rsidRDefault="00495178" w:rsidP="004951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В случае недобросовестного осуществления права суд отказывает в его защите. Добросовестность участников договорных отношений учитывается судом при защите их прав. Например, если продавец передал покупателю товар, который обременен правами третьих лиц, покупатель вправе требовать уменьшения цены товара либо расторжения договора. Однако суд должен отказать покупателю в удовлетворении исковых требований, если будет </w:t>
      </w:r>
      <w:r w:rsidRPr="00BC73CF">
        <w:rPr>
          <w:rFonts w:ascii="Times New Roman" w:eastAsia="Times New Roman" w:hAnsi="Times New Roman" w:cs="Times New Roman"/>
          <w:sz w:val="28"/>
          <w:szCs w:val="28"/>
          <w:lang w:eastAsia="ru-RU"/>
        </w:rPr>
        <w:lastRenderedPageBreak/>
        <w:t xml:space="preserve">установлено, что покупатель знал или должен был знать о правах третьих лиц на этот товар (п. 1 ст. 460 ГК РФ). Поведение покупателя в данном случае будет </w:t>
      </w:r>
      <w:proofErr w:type="spellStart"/>
      <w:r w:rsidRPr="00BC73CF">
        <w:rPr>
          <w:rFonts w:ascii="Times New Roman" w:eastAsia="Times New Roman" w:hAnsi="Times New Roman" w:cs="Times New Roman"/>
          <w:sz w:val="28"/>
          <w:szCs w:val="28"/>
          <w:lang w:eastAsia="ru-RU"/>
        </w:rPr>
        <w:t>упречным</w:t>
      </w:r>
      <w:proofErr w:type="spellEnd"/>
      <w:r w:rsidRPr="00BC73CF">
        <w:rPr>
          <w:rFonts w:ascii="Times New Roman" w:eastAsia="Times New Roman" w:hAnsi="Times New Roman" w:cs="Times New Roman"/>
          <w:sz w:val="28"/>
          <w:szCs w:val="28"/>
          <w:lang w:eastAsia="ru-RU"/>
        </w:rPr>
        <w:t>, следовательно, он является недобросовестной стороной в споре, что обусловливает отказ в удовлетворении иска.</w:t>
      </w:r>
    </w:p>
    <w:p w:rsidR="00495178" w:rsidRPr="00BC73CF" w:rsidRDefault="00495178" w:rsidP="004951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Добросовестность характеризует поведение субъекта применительно к сложившимся в обществе представлениям о нравственности поведения члена общества, субъекта права, что может, в частности, проявляться в факте осведомленности или неосведомленности субъекта о принимаемых во внимание обстоятельствах (знал и мог знать, не знал и не должен был знать).</w:t>
      </w:r>
    </w:p>
    <w:p w:rsidR="00495178" w:rsidRPr="00BC73CF" w:rsidRDefault="00495178" w:rsidP="004951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Еще одним критерием добросовестного поведения выступает осуществление субъективных гражданских прав и исполнение обязанностей с соблюдением особых условий (например, немедленно, без промедления, проявляя разумную заботливость, оказывая сотрудничество).</w:t>
      </w:r>
    </w:p>
    <w:p w:rsidR="006043A1" w:rsidRPr="00BC73CF" w:rsidRDefault="00495178" w:rsidP="006043A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Подобные ситуации могут иметь место, например, тогда, когда добросовестность поведения участников правоотношения</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конструируется</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в</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законодательстве</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без</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использования самого термина «добросовестность».</w:t>
      </w:r>
    </w:p>
    <w:p w:rsidR="006043A1" w:rsidRPr="00BC73CF" w:rsidRDefault="00495178" w:rsidP="006043A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Так, согласно п. 2 ст. 375 ГК РФ гарант должен рассмотреть требование</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бенефициара с приложенными к нему документами в разумный срок и проявить разумную</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заботливость, чтобы установить, соответствуют ли это требование и приложенные к нему</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документы условиям гарантии. О разумной заботливости в самой норме права может не</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упоминаться, но требование о добросовестном исполнении обязательства может вытекать</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из ее содержания. Так, при отсутствии в договоре купли-продажи условия о качестве</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товара продавец обязан передать покупателю товар, пригодный для целей, для которых</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товар такого рода обычно используется (ст. 469 ГК РФ).</w:t>
      </w:r>
    </w:p>
    <w:p w:rsidR="006043A1" w:rsidRPr="00BC73CF" w:rsidRDefault="00495178" w:rsidP="006043A1">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BC73CF">
        <w:rPr>
          <w:rFonts w:ascii="Times New Roman" w:eastAsia="Times New Roman" w:hAnsi="Times New Roman" w:cs="Times New Roman"/>
          <w:sz w:val="28"/>
          <w:szCs w:val="28"/>
          <w:lang w:eastAsia="ru-RU"/>
        </w:rPr>
        <w:t>Следует</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также</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отметить,</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что</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для</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конструирования</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добросовестности</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в</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законодательстве, кроме разумной заботливости, может быть использована следующая</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терминология: «без промедления» (ст. ст. 378, 518, 519 ГК РФ и др.); «незамедлительно»</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(ст. ст. 513, 773, 961 ГК РФ и проч.); «немедленно» (ст. ст. 720, 748 ГК РФ и т.д.).</w:t>
      </w:r>
      <w:proofErr w:type="gramEnd"/>
    </w:p>
    <w:p w:rsidR="006043A1" w:rsidRPr="00BC73CF" w:rsidRDefault="00495178" w:rsidP="006043A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lastRenderedPageBreak/>
        <w:t>Таким образом, представляется, что добросовестность или недобросовестность – это</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оценка обществом поведения субъекта применительно к нравственным критериям</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общества.</w:t>
      </w:r>
    </w:p>
    <w:p w:rsidR="006043A1" w:rsidRPr="00BC73CF" w:rsidRDefault="00495178" w:rsidP="006043A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Принцип разумности.</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Это также оценочное понятие. Ввиду отсутствия легального определения разумности</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исследование данного правового явления осуществляется в рамках правовой доктрины и</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правоприменительной деятельности.</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Некоторые авторы выводят разумность через категории правомерности или</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целесообразности, рациональности.</w:t>
      </w:r>
    </w:p>
    <w:p w:rsidR="006043A1" w:rsidRPr="00BC73CF" w:rsidRDefault="00495178" w:rsidP="006043A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Так, согласно п. 2 ст. 314 ГК РФ, есл</w:t>
      </w:r>
      <w:r w:rsidR="006043A1" w:rsidRPr="00BC73CF">
        <w:rPr>
          <w:rFonts w:ascii="Times New Roman" w:eastAsia="Times New Roman" w:hAnsi="Times New Roman" w:cs="Times New Roman"/>
          <w:sz w:val="28"/>
          <w:szCs w:val="28"/>
          <w:lang w:eastAsia="ru-RU"/>
        </w:rPr>
        <w:t xml:space="preserve">и срок исполнения обязательства </w:t>
      </w:r>
      <w:r w:rsidRPr="00BC73CF">
        <w:rPr>
          <w:rFonts w:ascii="Times New Roman" w:eastAsia="Times New Roman" w:hAnsi="Times New Roman" w:cs="Times New Roman"/>
          <w:sz w:val="28"/>
          <w:szCs w:val="28"/>
          <w:lang w:eastAsia="ru-RU"/>
        </w:rPr>
        <w:t>не</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предусмотрен и не содержит условий, позволяющих определить этот срок, оно должно</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быть исполнено в разумный срок. В каких-то случаях должник может поразмышлять о</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разумности срока, но может о разумности сроков и не задумываться или даже установить</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для себя чрезмерно продолжительный срок и т.д. Независимо от этого в случае спора суд,</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объективно оценивая всю совокупность обстоятельств, будет делать вывод о том, было ли</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обязательство исполнено в разумный срок или этого не произошло.</w:t>
      </w:r>
    </w:p>
    <w:p w:rsidR="006043A1" w:rsidRPr="00BC73CF" w:rsidRDefault="00495178" w:rsidP="00093FF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В ряде случаев, как уже упоминалось ранее, законодатель использует в нормах права</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категорию «разумная заботливость» (например, п. 2 ст. 375 ГК РФ), предусматривая, что</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лицо должно проявить необходимый уровень заботливости об интересах другого</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субъекта.</w:t>
      </w:r>
      <w:r w:rsidR="006043A1" w:rsidRPr="00BC73CF">
        <w:rPr>
          <w:rFonts w:ascii="Times New Roman" w:eastAsia="Times New Roman" w:hAnsi="Times New Roman" w:cs="Times New Roman"/>
          <w:sz w:val="28"/>
          <w:szCs w:val="28"/>
          <w:lang w:eastAsia="ru-RU"/>
        </w:rPr>
        <w:t xml:space="preserve"> </w:t>
      </w:r>
    </w:p>
    <w:p w:rsidR="00495178" w:rsidRPr="00BC73CF" w:rsidRDefault="00495178" w:rsidP="006043A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Принцип свободы договора.</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В соответствии с п</w:t>
      </w:r>
      <w:r w:rsidR="00093FFC" w:rsidRPr="00BC73CF">
        <w:rPr>
          <w:rFonts w:ascii="Times New Roman" w:eastAsia="Times New Roman" w:hAnsi="Times New Roman" w:cs="Times New Roman"/>
          <w:sz w:val="28"/>
          <w:szCs w:val="28"/>
          <w:lang w:eastAsia="ru-RU"/>
        </w:rPr>
        <w:t>.</w:t>
      </w:r>
      <w:r w:rsidRPr="00BC73CF">
        <w:rPr>
          <w:rFonts w:ascii="Times New Roman" w:eastAsia="Times New Roman" w:hAnsi="Times New Roman" w:cs="Times New Roman"/>
          <w:sz w:val="28"/>
          <w:szCs w:val="28"/>
          <w:lang w:eastAsia="ru-RU"/>
        </w:rPr>
        <w:t xml:space="preserve"> 2 ст</w:t>
      </w:r>
      <w:r w:rsidR="00093FFC" w:rsidRPr="00BC73CF">
        <w:rPr>
          <w:rFonts w:ascii="Times New Roman" w:eastAsia="Times New Roman" w:hAnsi="Times New Roman" w:cs="Times New Roman"/>
          <w:sz w:val="28"/>
          <w:szCs w:val="28"/>
          <w:lang w:eastAsia="ru-RU"/>
        </w:rPr>
        <w:t>.</w:t>
      </w:r>
      <w:r w:rsidRPr="00BC73CF">
        <w:rPr>
          <w:rFonts w:ascii="Times New Roman" w:eastAsia="Times New Roman" w:hAnsi="Times New Roman" w:cs="Times New Roman"/>
          <w:sz w:val="28"/>
          <w:szCs w:val="28"/>
          <w:lang w:eastAsia="ru-RU"/>
        </w:rPr>
        <w:t xml:space="preserve"> 1 и ст</w:t>
      </w:r>
      <w:r w:rsidR="00093FFC" w:rsidRPr="00BC73CF">
        <w:rPr>
          <w:rFonts w:ascii="Times New Roman" w:eastAsia="Times New Roman" w:hAnsi="Times New Roman" w:cs="Times New Roman"/>
          <w:sz w:val="28"/>
          <w:szCs w:val="28"/>
          <w:lang w:eastAsia="ru-RU"/>
        </w:rPr>
        <w:t>.</w:t>
      </w:r>
      <w:r w:rsidRPr="00BC73CF">
        <w:rPr>
          <w:rFonts w:ascii="Times New Roman" w:eastAsia="Times New Roman" w:hAnsi="Times New Roman" w:cs="Times New Roman"/>
          <w:sz w:val="28"/>
          <w:szCs w:val="28"/>
          <w:lang w:eastAsia="ru-RU"/>
        </w:rPr>
        <w:t xml:space="preserve"> 421 ГК РФ граждане и юридические лица свободны в установлении</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своих прав и обязанностей на основе договора и в определении любых не противоречащих</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законодательству условий договора.</w:t>
      </w:r>
    </w:p>
    <w:p w:rsidR="00294375" w:rsidRPr="00BC73CF" w:rsidRDefault="00495178" w:rsidP="004951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Постановление Пленума ВАС РФ от 14.03.2014 </w:t>
      </w:r>
      <w:r w:rsidR="006043A1" w:rsidRPr="00BC73CF">
        <w:rPr>
          <w:rFonts w:ascii="Times New Roman" w:eastAsia="Times New Roman" w:hAnsi="Times New Roman" w:cs="Times New Roman"/>
          <w:sz w:val="28"/>
          <w:szCs w:val="28"/>
          <w:lang w:eastAsia="ru-RU"/>
        </w:rPr>
        <w:t>№</w:t>
      </w:r>
      <w:r w:rsidRPr="00BC73CF">
        <w:rPr>
          <w:rFonts w:ascii="Times New Roman" w:eastAsia="Times New Roman" w:hAnsi="Times New Roman" w:cs="Times New Roman"/>
          <w:sz w:val="28"/>
          <w:szCs w:val="28"/>
          <w:lang w:eastAsia="ru-RU"/>
        </w:rPr>
        <w:t xml:space="preserve"> 16»</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О свободе договора и ее</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пределах»</w:t>
      </w:r>
      <w:r w:rsidR="00093FFC" w:rsidRPr="00BC73CF">
        <w:rPr>
          <w:rStyle w:val="a6"/>
          <w:rFonts w:ascii="Times New Roman" w:eastAsia="Times New Roman" w:hAnsi="Times New Roman" w:cs="Times New Roman"/>
          <w:sz w:val="28"/>
          <w:szCs w:val="28"/>
          <w:lang w:eastAsia="ru-RU"/>
        </w:rPr>
        <w:footnoteReference w:id="5"/>
      </w:r>
      <w:r w:rsidR="00294375" w:rsidRPr="00BC73CF">
        <w:rPr>
          <w:rFonts w:ascii="Times New Roman" w:eastAsia="Times New Roman" w:hAnsi="Times New Roman" w:cs="Times New Roman"/>
          <w:sz w:val="28"/>
          <w:szCs w:val="28"/>
          <w:lang w:eastAsia="ru-RU"/>
        </w:rPr>
        <w:t xml:space="preserve"> определено</w:t>
      </w:r>
      <w:r w:rsidR="006043A1"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4 составляющих:</w:t>
      </w:r>
      <w:r w:rsidR="00093FFC" w:rsidRPr="00BC73CF">
        <w:rPr>
          <w:rFonts w:ascii="Times New Roman" w:eastAsia="Times New Roman" w:hAnsi="Times New Roman" w:cs="Times New Roman"/>
          <w:sz w:val="28"/>
          <w:szCs w:val="28"/>
          <w:lang w:eastAsia="ru-RU"/>
        </w:rPr>
        <w:t xml:space="preserve"> </w:t>
      </w:r>
    </w:p>
    <w:p w:rsidR="00294375" w:rsidRPr="00BC73CF" w:rsidRDefault="00093FFC" w:rsidP="004951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lastRenderedPageBreak/>
        <w:t xml:space="preserve">1) </w:t>
      </w:r>
      <w:r w:rsidR="00495178" w:rsidRPr="00BC73CF">
        <w:rPr>
          <w:rFonts w:ascii="Times New Roman" w:eastAsia="Times New Roman" w:hAnsi="Times New Roman" w:cs="Times New Roman"/>
          <w:sz w:val="28"/>
          <w:szCs w:val="28"/>
          <w:lang w:eastAsia="ru-RU"/>
        </w:rPr>
        <w:t>Самостоятельное принятие решения о заключении договора. По общему</w:t>
      </w:r>
      <w:r w:rsidR="006043A1" w:rsidRPr="00BC73CF">
        <w:rPr>
          <w:rFonts w:ascii="Times New Roman" w:eastAsia="Times New Roman" w:hAnsi="Times New Roman" w:cs="Times New Roman"/>
          <w:sz w:val="28"/>
          <w:szCs w:val="28"/>
          <w:lang w:eastAsia="ru-RU"/>
        </w:rPr>
        <w:t xml:space="preserve"> </w:t>
      </w:r>
      <w:r w:rsidR="00495178" w:rsidRPr="00BC73CF">
        <w:rPr>
          <w:rFonts w:ascii="Times New Roman" w:eastAsia="Times New Roman" w:hAnsi="Times New Roman" w:cs="Times New Roman"/>
          <w:sz w:val="28"/>
          <w:szCs w:val="28"/>
          <w:lang w:eastAsia="ru-RU"/>
        </w:rPr>
        <w:t>правилу понужд</w:t>
      </w:r>
      <w:r w:rsidRPr="00BC73CF">
        <w:rPr>
          <w:rFonts w:ascii="Times New Roman" w:eastAsia="Times New Roman" w:hAnsi="Times New Roman" w:cs="Times New Roman"/>
          <w:sz w:val="28"/>
          <w:szCs w:val="28"/>
          <w:lang w:eastAsia="ru-RU"/>
        </w:rPr>
        <w:t xml:space="preserve">ение к договору не допускается </w:t>
      </w:r>
      <w:r w:rsidR="00495178" w:rsidRPr="00BC73CF">
        <w:rPr>
          <w:rFonts w:ascii="Times New Roman" w:eastAsia="Times New Roman" w:hAnsi="Times New Roman" w:cs="Times New Roman"/>
          <w:sz w:val="28"/>
          <w:szCs w:val="28"/>
          <w:lang w:eastAsia="ru-RU"/>
        </w:rPr>
        <w:t>(исключение – заключение</w:t>
      </w:r>
      <w:r w:rsidR="006043A1" w:rsidRPr="00BC73CF">
        <w:rPr>
          <w:rFonts w:ascii="Times New Roman" w:eastAsia="Times New Roman" w:hAnsi="Times New Roman" w:cs="Times New Roman"/>
          <w:sz w:val="28"/>
          <w:szCs w:val="28"/>
          <w:lang w:eastAsia="ru-RU"/>
        </w:rPr>
        <w:t xml:space="preserve"> </w:t>
      </w:r>
      <w:r w:rsidR="00495178" w:rsidRPr="00BC73CF">
        <w:rPr>
          <w:rFonts w:ascii="Times New Roman" w:eastAsia="Times New Roman" w:hAnsi="Times New Roman" w:cs="Times New Roman"/>
          <w:sz w:val="28"/>
          <w:szCs w:val="28"/>
          <w:lang w:eastAsia="ru-RU"/>
        </w:rPr>
        <w:t>договора в обязательном порядке, лицо добровольно приняло на себя такое</w:t>
      </w:r>
      <w:r w:rsidR="006043A1" w:rsidRPr="00BC73CF">
        <w:rPr>
          <w:rFonts w:ascii="Times New Roman" w:eastAsia="Times New Roman" w:hAnsi="Times New Roman" w:cs="Times New Roman"/>
          <w:sz w:val="28"/>
          <w:szCs w:val="28"/>
          <w:lang w:eastAsia="ru-RU"/>
        </w:rPr>
        <w:t xml:space="preserve"> </w:t>
      </w:r>
      <w:r w:rsidR="00495178" w:rsidRPr="00BC73CF">
        <w:rPr>
          <w:rFonts w:ascii="Times New Roman" w:eastAsia="Times New Roman" w:hAnsi="Times New Roman" w:cs="Times New Roman"/>
          <w:sz w:val="28"/>
          <w:szCs w:val="28"/>
          <w:lang w:eastAsia="ru-RU"/>
        </w:rPr>
        <w:t>обяз</w:t>
      </w:r>
      <w:r w:rsidRPr="00BC73CF">
        <w:rPr>
          <w:rFonts w:ascii="Times New Roman" w:eastAsia="Times New Roman" w:hAnsi="Times New Roman" w:cs="Times New Roman"/>
          <w:sz w:val="28"/>
          <w:szCs w:val="28"/>
          <w:lang w:eastAsia="ru-RU"/>
        </w:rPr>
        <w:t xml:space="preserve">ательство, </w:t>
      </w:r>
      <w:r w:rsidR="00495178" w:rsidRPr="00BC73CF">
        <w:rPr>
          <w:rFonts w:ascii="Times New Roman" w:eastAsia="Times New Roman" w:hAnsi="Times New Roman" w:cs="Times New Roman"/>
          <w:sz w:val="28"/>
          <w:szCs w:val="28"/>
          <w:lang w:eastAsia="ru-RU"/>
        </w:rPr>
        <w:t>например, в силу предварительного договора – ст. 429 ГК РФ,</w:t>
      </w:r>
      <w:r w:rsidR="006043A1" w:rsidRPr="00BC73CF">
        <w:rPr>
          <w:rFonts w:ascii="Times New Roman" w:eastAsia="Times New Roman" w:hAnsi="Times New Roman" w:cs="Times New Roman"/>
          <w:sz w:val="28"/>
          <w:szCs w:val="28"/>
          <w:lang w:eastAsia="ru-RU"/>
        </w:rPr>
        <w:t xml:space="preserve"> </w:t>
      </w:r>
      <w:r w:rsidR="00495178" w:rsidRPr="00BC73CF">
        <w:rPr>
          <w:rFonts w:ascii="Times New Roman" w:eastAsia="Times New Roman" w:hAnsi="Times New Roman" w:cs="Times New Roman"/>
          <w:sz w:val="28"/>
          <w:szCs w:val="28"/>
          <w:lang w:eastAsia="ru-RU"/>
        </w:rPr>
        <w:t>обяза</w:t>
      </w:r>
      <w:r w:rsidRPr="00BC73CF">
        <w:rPr>
          <w:rFonts w:ascii="Times New Roman" w:eastAsia="Times New Roman" w:hAnsi="Times New Roman" w:cs="Times New Roman"/>
          <w:sz w:val="28"/>
          <w:szCs w:val="28"/>
          <w:lang w:eastAsia="ru-RU"/>
        </w:rPr>
        <w:t xml:space="preserve">тельное страхование ст. 935 ГК); </w:t>
      </w:r>
    </w:p>
    <w:p w:rsidR="00294375" w:rsidRPr="00BC73CF" w:rsidRDefault="00495178" w:rsidP="004951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2</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Выбор вида договора. В соответствии с пунктом 2 статьи 421 ГК РФ стороны</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вправе</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заключить</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договор,</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не</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предусмотренный</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законом</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и</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правовыми актами (непоименованный договор).</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При оценке судом того, является ли договор непоименованным, принимается во</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внимание не его название, а предмет договора, действительное содержание прав и</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обязанностей сто</w:t>
      </w:r>
      <w:r w:rsidR="00093FFC" w:rsidRPr="00BC73CF">
        <w:rPr>
          <w:rFonts w:ascii="Times New Roman" w:eastAsia="Times New Roman" w:hAnsi="Times New Roman" w:cs="Times New Roman"/>
          <w:sz w:val="28"/>
          <w:szCs w:val="28"/>
          <w:lang w:eastAsia="ru-RU"/>
        </w:rPr>
        <w:t xml:space="preserve">рон, распределение рисков и т.д.; </w:t>
      </w:r>
    </w:p>
    <w:p w:rsidR="00294375" w:rsidRPr="00BC73CF" w:rsidRDefault="00495178" w:rsidP="004951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3</w:t>
      </w:r>
      <w:r w:rsidR="00093FFC" w:rsidRPr="00BC73CF">
        <w:rPr>
          <w:rFonts w:ascii="Times New Roman" w:eastAsia="Times New Roman" w:hAnsi="Times New Roman" w:cs="Times New Roman"/>
          <w:sz w:val="28"/>
          <w:szCs w:val="28"/>
          <w:lang w:eastAsia="ru-RU"/>
        </w:rPr>
        <w:t>)</w:t>
      </w:r>
      <w:r w:rsidRPr="00BC73CF">
        <w:rPr>
          <w:rFonts w:ascii="Times New Roman" w:eastAsia="Times New Roman" w:hAnsi="Times New Roman" w:cs="Times New Roman"/>
          <w:sz w:val="28"/>
          <w:szCs w:val="28"/>
          <w:lang w:eastAsia="ru-RU"/>
        </w:rPr>
        <w:t xml:space="preserve"> Самостоятельное определение сторонами условий договора. Согласно п</w:t>
      </w:r>
      <w:r w:rsidR="00093FFC" w:rsidRPr="00BC73CF">
        <w:rPr>
          <w:rFonts w:ascii="Times New Roman" w:eastAsia="Times New Roman" w:hAnsi="Times New Roman" w:cs="Times New Roman"/>
          <w:sz w:val="28"/>
          <w:szCs w:val="28"/>
          <w:lang w:eastAsia="ru-RU"/>
        </w:rPr>
        <w:t>.</w:t>
      </w:r>
      <w:r w:rsidRPr="00BC73CF">
        <w:rPr>
          <w:rFonts w:ascii="Times New Roman" w:eastAsia="Times New Roman" w:hAnsi="Times New Roman" w:cs="Times New Roman"/>
          <w:sz w:val="28"/>
          <w:szCs w:val="28"/>
          <w:lang w:eastAsia="ru-RU"/>
        </w:rPr>
        <w:t xml:space="preserve"> 4</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ст</w:t>
      </w:r>
      <w:r w:rsidR="00093FFC" w:rsidRPr="00BC73CF">
        <w:rPr>
          <w:rFonts w:ascii="Times New Roman" w:eastAsia="Times New Roman" w:hAnsi="Times New Roman" w:cs="Times New Roman"/>
          <w:sz w:val="28"/>
          <w:szCs w:val="28"/>
          <w:lang w:eastAsia="ru-RU"/>
        </w:rPr>
        <w:t>.</w:t>
      </w:r>
      <w:r w:rsidRPr="00BC73CF">
        <w:rPr>
          <w:rFonts w:ascii="Times New Roman" w:eastAsia="Times New Roman" w:hAnsi="Times New Roman" w:cs="Times New Roman"/>
          <w:sz w:val="28"/>
          <w:szCs w:val="28"/>
          <w:lang w:eastAsia="ru-RU"/>
        </w:rPr>
        <w:t>421 ГК РФ условия договора определяются по усмотрению сторон, кроме случаев,</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когда содержание соответствующего условия предписано обязательными для сторон</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правилами, установленными законом или иными правовыми актами (императивными</w:t>
      </w:r>
      <w:r w:rsidR="00093FFC" w:rsidRPr="00BC73CF">
        <w:rPr>
          <w:rFonts w:ascii="Times New Roman" w:eastAsia="Times New Roman" w:hAnsi="Times New Roman" w:cs="Times New Roman"/>
          <w:sz w:val="28"/>
          <w:szCs w:val="28"/>
          <w:lang w:eastAsia="ru-RU"/>
        </w:rPr>
        <w:t xml:space="preserve"> </w:t>
      </w:r>
      <w:r w:rsidRPr="00BC73CF">
        <w:rPr>
          <w:rFonts w:ascii="Times New Roman" w:eastAsia="Times New Roman" w:hAnsi="Times New Roman" w:cs="Times New Roman"/>
          <w:sz w:val="28"/>
          <w:szCs w:val="28"/>
          <w:lang w:eastAsia="ru-RU"/>
        </w:rPr>
        <w:t>нормами), действующими в момент ег</w:t>
      </w:r>
      <w:r w:rsidR="00093FFC" w:rsidRPr="00BC73CF">
        <w:rPr>
          <w:rFonts w:ascii="Times New Roman" w:eastAsia="Times New Roman" w:hAnsi="Times New Roman" w:cs="Times New Roman"/>
          <w:sz w:val="28"/>
          <w:szCs w:val="28"/>
          <w:lang w:eastAsia="ru-RU"/>
        </w:rPr>
        <w:t xml:space="preserve">о заключения (статья 422 ГК РФ); </w:t>
      </w:r>
    </w:p>
    <w:p w:rsidR="006F403A" w:rsidRPr="00BC73CF" w:rsidRDefault="00495178" w:rsidP="006F40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4</w:t>
      </w:r>
      <w:r w:rsidR="00093FFC" w:rsidRPr="00BC73CF">
        <w:rPr>
          <w:rFonts w:ascii="Times New Roman" w:eastAsia="Times New Roman" w:hAnsi="Times New Roman" w:cs="Times New Roman"/>
          <w:sz w:val="28"/>
          <w:szCs w:val="28"/>
          <w:lang w:eastAsia="ru-RU"/>
        </w:rPr>
        <w:t>)</w:t>
      </w:r>
      <w:r w:rsidRPr="00BC73CF">
        <w:rPr>
          <w:rFonts w:ascii="Times New Roman" w:eastAsia="Times New Roman" w:hAnsi="Times New Roman" w:cs="Times New Roman"/>
          <w:sz w:val="28"/>
          <w:szCs w:val="28"/>
          <w:lang w:eastAsia="ru-RU"/>
        </w:rPr>
        <w:t xml:space="preserve"> Выбор контрагентов по договору. Исключение – публичный договор.</w:t>
      </w:r>
    </w:p>
    <w:p w:rsidR="006F403A" w:rsidRPr="00BC73CF" w:rsidRDefault="006F403A" w:rsidP="006F403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Таким образом, к принципам договорного прав при осуществлении закупочной деятельности федеральных казенных учреждений РФ следует отнести: принцип добросовестности, принцип разумности, принцип свободы договора. Именно указанные принципы позволят обеспечить правовой статус всех субъектов рассматриваемых правоотношений. Наряду с указанными принципами, вопросы урегулирования закупочной деятельности федеральных казенных учреждений РФ  следует применять общегражданские принципы, такие как</w:t>
      </w:r>
      <w:r w:rsidR="00FD7863" w:rsidRPr="00BC73CF">
        <w:rPr>
          <w:rFonts w:ascii="Times New Roman" w:eastAsia="Times New Roman" w:hAnsi="Times New Roman" w:cs="Times New Roman"/>
          <w:sz w:val="28"/>
          <w:szCs w:val="28"/>
          <w:lang w:eastAsia="ru-RU"/>
        </w:rPr>
        <w:t>, например: принцип</w:t>
      </w:r>
      <w:r w:rsidRPr="00BC73CF">
        <w:rPr>
          <w:rFonts w:ascii="Times New Roman" w:eastAsia="Times New Roman" w:hAnsi="Times New Roman" w:cs="Times New Roman"/>
          <w:sz w:val="28"/>
          <w:szCs w:val="28"/>
          <w:lang w:eastAsia="ru-RU"/>
        </w:rPr>
        <w:t xml:space="preserve"> справедливости, соразмерности и недопустимости извлечения выгоды из незаконного или недобросовестного поведения</w:t>
      </w:r>
      <w:r w:rsidR="00FD7863" w:rsidRPr="00BC73CF">
        <w:rPr>
          <w:rFonts w:ascii="Times New Roman" w:eastAsia="Times New Roman" w:hAnsi="Times New Roman" w:cs="Times New Roman"/>
          <w:sz w:val="28"/>
          <w:szCs w:val="28"/>
          <w:lang w:eastAsia="ru-RU"/>
        </w:rPr>
        <w:t xml:space="preserve"> и пр.</w:t>
      </w:r>
    </w:p>
    <w:p w:rsidR="006F403A" w:rsidRPr="00BC73CF" w:rsidRDefault="006F403A" w:rsidP="00495178">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C77975" w:rsidRPr="00BC73CF" w:rsidRDefault="00C77975" w:rsidP="00C36F7E">
      <w:pPr>
        <w:shd w:val="clear" w:color="auto" w:fill="FFFFFF"/>
        <w:spacing w:after="0" w:line="240" w:lineRule="auto"/>
        <w:jc w:val="center"/>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lastRenderedPageBreak/>
        <w:t>ГЛАВА 2 РЕАЛИЗАЦИЯ ПРИНЦИПОВ ДОГОВОРНОГО ПРАВА В ЗАКУПОЧНОЙ ДЕЯТЕЛЬНОСТИ КАЗЕННЫХ УЧРЕЖДЕНИЙ РФ</w:t>
      </w:r>
    </w:p>
    <w:p w:rsidR="00FD7863" w:rsidRPr="00BC73CF" w:rsidRDefault="00FD7863" w:rsidP="00C77975">
      <w:pPr>
        <w:shd w:val="clear" w:color="auto" w:fill="FFFFFF"/>
        <w:spacing w:after="0" w:line="360" w:lineRule="auto"/>
        <w:jc w:val="center"/>
        <w:rPr>
          <w:rFonts w:ascii="Times New Roman" w:eastAsia="Times New Roman" w:hAnsi="Times New Roman" w:cs="Times New Roman"/>
          <w:sz w:val="28"/>
          <w:szCs w:val="28"/>
          <w:lang w:eastAsia="ru-RU"/>
        </w:rPr>
      </w:pPr>
    </w:p>
    <w:p w:rsidR="00C77975" w:rsidRPr="00BC73CF" w:rsidRDefault="00C77975" w:rsidP="00C77975">
      <w:pPr>
        <w:shd w:val="clear" w:color="auto" w:fill="FFFFFF"/>
        <w:tabs>
          <w:tab w:val="left" w:pos="709"/>
        </w:tabs>
        <w:spacing w:after="0" w:line="360" w:lineRule="auto"/>
        <w:jc w:val="center"/>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2.1 Принцип свободы договора в закупочных отношениях с казенными учреждениями РФ</w:t>
      </w:r>
    </w:p>
    <w:p w:rsidR="00FD7863" w:rsidRPr="00BC73CF" w:rsidRDefault="00FD7863" w:rsidP="00C77975">
      <w:pPr>
        <w:shd w:val="clear" w:color="auto" w:fill="FFFFFF"/>
        <w:tabs>
          <w:tab w:val="left" w:pos="709"/>
        </w:tabs>
        <w:spacing w:after="0" w:line="360" w:lineRule="auto"/>
        <w:jc w:val="center"/>
        <w:rPr>
          <w:rFonts w:ascii="Times New Roman" w:eastAsia="Times New Roman" w:hAnsi="Times New Roman" w:cs="Times New Roman"/>
          <w:sz w:val="28"/>
          <w:szCs w:val="28"/>
          <w:lang w:eastAsia="ru-RU"/>
        </w:rPr>
      </w:pP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proofErr w:type="gramStart"/>
      <w:r w:rsidRPr="00BC73CF">
        <w:rPr>
          <w:rFonts w:ascii="Times New Roman" w:eastAsia="Times New Roman" w:hAnsi="Times New Roman" w:cs="Times New Roman"/>
          <w:sz w:val="28"/>
          <w:szCs w:val="28"/>
          <w:lang w:eastAsia="ru-RU"/>
        </w:rPr>
        <w:t>1 января 2014 года вступил в силу новый Федеральный закон «О контрактной системе в сфере закупок товаров, работ, услуг для обеспечения государственных и муниципальных нужд» от 05.04.2013 № 44-ФЗ</w:t>
      </w:r>
      <w:r w:rsidRPr="00BC73CF">
        <w:rPr>
          <w:rStyle w:val="a6"/>
          <w:rFonts w:ascii="Times New Roman" w:eastAsia="Times New Roman" w:hAnsi="Times New Roman" w:cs="Times New Roman"/>
          <w:sz w:val="28"/>
          <w:szCs w:val="28"/>
          <w:lang w:eastAsia="ru-RU"/>
        </w:rPr>
        <w:footnoteReference w:id="6"/>
      </w:r>
      <w:r w:rsidRPr="00BC73CF">
        <w:rPr>
          <w:rFonts w:ascii="Times New Roman" w:eastAsia="Times New Roman" w:hAnsi="Times New Roman" w:cs="Times New Roman"/>
          <w:sz w:val="28"/>
          <w:szCs w:val="28"/>
          <w:lang w:eastAsia="ru-RU"/>
        </w:rPr>
        <w:t xml:space="preserve"> (далее – 44-ФЗ), пришедший на смену старому Федеральному закону «О размещении заказов на поставки товаров, выполнение работ, оказание услуг для государственных и муниципальных нужд» от 21.07.2005 № 94-ФЗ.</w:t>
      </w:r>
      <w:proofErr w:type="gramEnd"/>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 Принятие 44-ФЗ пополнило правовую базу закупочных отношений новыми институтами, такими как контрактная служба (ст. 38), обоснование закупок (ст. 18), антидемпинговые меры (ст. 37) и другие, </w:t>
      </w:r>
      <w:proofErr w:type="gramStart"/>
      <w:r w:rsidRPr="00BC73CF">
        <w:rPr>
          <w:rFonts w:ascii="Times New Roman" w:eastAsia="Times New Roman" w:hAnsi="Times New Roman" w:cs="Times New Roman"/>
          <w:sz w:val="28"/>
          <w:szCs w:val="28"/>
          <w:lang w:eastAsia="ru-RU"/>
        </w:rPr>
        <w:t>которые</w:t>
      </w:r>
      <w:proofErr w:type="gramEnd"/>
      <w:r w:rsidRPr="00BC73CF">
        <w:rPr>
          <w:rFonts w:ascii="Times New Roman" w:eastAsia="Times New Roman" w:hAnsi="Times New Roman" w:cs="Times New Roman"/>
          <w:sz w:val="28"/>
          <w:szCs w:val="28"/>
          <w:lang w:eastAsia="ru-RU"/>
        </w:rPr>
        <w:t xml:space="preserve"> безусловно отвечают и целям закупок (ст. 13) и их принципам (ст. 6). </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Однако</w:t>
      </w:r>
      <w:proofErr w:type="gramStart"/>
      <w:r w:rsidRPr="00BC73CF">
        <w:rPr>
          <w:rFonts w:ascii="Times New Roman" w:eastAsia="Times New Roman" w:hAnsi="Times New Roman" w:cs="Times New Roman"/>
          <w:sz w:val="28"/>
          <w:szCs w:val="28"/>
          <w:lang w:eastAsia="ru-RU"/>
        </w:rPr>
        <w:t>,</w:t>
      </w:r>
      <w:proofErr w:type="gramEnd"/>
      <w:r w:rsidRPr="00BC73CF">
        <w:rPr>
          <w:rFonts w:ascii="Times New Roman" w:eastAsia="Times New Roman" w:hAnsi="Times New Roman" w:cs="Times New Roman"/>
          <w:sz w:val="28"/>
          <w:szCs w:val="28"/>
          <w:lang w:eastAsia="ru-RU"/>
        </w:rPr>
        <w:t xml:space="preserve"> помимо очевидных новшеств 44-ФЗ отразил в себе те начала, которые критиковались в юридической литературе у его предшественника. Одним из самых широких тем для обсуждения в юридической среде стал вопрос о методе правового регулирования </w:t>
      </w:r>
      <w:proofErr w:type="gramStart"/>
      <w:r w:rsidRPr="00BC73CF">
        <w:rPr>
          <w:rFonts w:ascii="Times New Roman" w:eastAsia="Times New Roman" w:hAnsi="Times New Roman" w:cs="Times New Roman"/>
          <w:sz w:val="28"/>
          <w:szCs w:val="28"/>
          <w:lang w:eastAsia="ru-RU"/>
        </w:rPr>
        <w:t>данных</w:t>
      </w:r>
      <w:proofErr w:type="gramEnd"/>
      <w:r w:rsidRPr="00BC73CF">
        <w:rPr>
          <w:rFonts w:ascii="Times New Roman" w:eastAsia="Times New Roman" w:hAnsi="Times New Roman" w:cs="Times New Roman"/>
          <w:sz w:val="28"/>
          <w:szCs w:val="28"/>
          <w:lang w:eastAsia="ru-RU"/>
        </w:rPr>
        <w:t xml:space="preserve"> правоотношений – </w:t>
      </w:r>
      <w:proofErr w:type="gramStart"/>
      <w:r w:rsidRPr="00BC73CF">
        <w:rPr>
          <w:rFonts w:ascii="Times New Roman" w:eastAsia="Times New Roman" w:hAnsi="Times New Roman" w:cs="Times New Roman"/>
          <w:sz w:val="28"/>
          <w:szCs w:val="28"/>
          <w:lang w:eastAsia="ru-RU"/>
        </w:rPr>
        <w:t>какой</w:t>
      </w:r>
      <w:proofErr w:type="gramEnd"/>
      <w:r w:rsidRPr="00BC73CF">
        <w:rPr>
          <w:rFonts w:ascii="Times New Roman" w:eastAsia="Times New Roman" w:hAnsi="Times New Roman" w:cs="Times New Roman"/>
          <w:sz w:val="28"/>
          <w:szCs w:val="28"/>
          <w:lang w:eastAsia="ru-RU"/>
        </w:rPr>
        <w:t xml:space="preserve"> из методов преобладает – административно-правовой власти и подчинения или же гражданско-правовой метод дозволения. </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Считаем необходимым постараться ответить на поставленный дискуссионный вопрос, что объективно позволит определить место института контрактной системы в правовой системе РФ.</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Во-первых, отметим, что более целесообразнее рассматривать данный правовой </w:t>
      </w:r>
      <w:proofErr w:type="gramStart"/>
      <w:r w:rsidRPr="00BC73CF">
        <w:rPr>
          <w:rFonts w:ascii="Times New Roman" w:eastAsia="Times New Roman" w:hAnsi="Times New Roman" w:cs="Times New Roman"/>
          <w:sz w:val="28"/>
          <w:szCs w:val="28"/>
          <w:lang w:eastAsia="ru-RU"/>
        </w:rPr>
        <w:t>институт</w:t>
      </w:r>
      <w:proofErr w:type="gramEnd"/>
      <w:r w:rsidRPr="00BC73CF">
        <w:rPr>
          <w:rFonts w:ascii="Times New Roman" w:eastAsia="Times New Roman" w:hAnsi="Times New Roman" w:cs="Times New Roman"/>
          <w:sz w:val="28"/>
          <w:szCs w:val="28"/>
          <w:lang w:eastAsia="ru-RU"/>
        </w:rPr>
        <w:t xml:space="preserve"> анализируя его конкретные стадии, то есть стадии </w:t>
      </w:r>
      <w:r w:rsidRPr="00BC73CF">
        <w:rPr>
          <w:rFonts w:ascii="Times New Roman" w:eastAsia="Times New Roman" w:hAnsi="Times New Roman" w:cs="Times New Roman"/>
          <w:sz w:val="28"/>
          <w:szCs w:val="28"/>
          <w:lang w:eastAsia="ru-RU"/>
        </w:rPr>
        <w:lastRenderedPageBreak/>
        <w:t>закупочных отношений. Из анализа ч. 1 ст. 1 44-ФЗ делаем вывод, что стадии закупочных отношений в самом общем виде выглядят следующий образом:</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а) стадия планирования закупок товаров, работ, услуг;</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б) стадия определения поставщиков (подрядчиков, исполнителей);</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в) стадия заключения гражданско-правового договора;</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г) особенности исполнения контрактов;</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д) стадия мониторинга закупок товаров, работ, услуг;</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е) стадия аудита в сфере закупок товаров, работ, услуг;</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ж) стадия </w:t>
      </w:r>
      <w:proofErr w:type="gramStart"/>
      <w:r w:rsidRPr="00BC73CF">
        <w:rPr>
          <w:rFonts w:ascii="Times New Roman" w:eastAsia="Times New Roman" w:hAnsi="Times New Roman" w:cs="Times New Roman"/>
          <w:sz w:val="28"/>
          <w:szCs w:val="28"/>
          <w:lang w:eastAsia="ru-RU"/>
        </w:rPr>
        <w:t>контроля за</w:t>
      </w:r>
      <w:proofErr w:type="gramEnd"/>
      <w:r w:rsidRPr="00BC73CF">
        <w:rPr>
          <w:rFonts w:ascii="Times New Roman" w:eastAsia="Times New Roman" w:hAnsi="Times New Roman" w:cs="Times New Roman"/>
          <w:sz w:val="28"/>
          <w:szCs w:val="28"/>
          <w:lang w:eastAsia="ru-RU"/>
        </w:rPr>
        <w:t xml:space="preserve"> соблюдением законодательства Российской Федерации и иных нормативных правовых актов о контрактной системе</w:t>
      </w:r>
      <w:r w:rsidRPr="00BC73CF">
        <w:rPr>
          <w:rStyle w:val="a6"/>
          <w:rFonts w:ascii="Times New Roman" w:eastAsia="Times New Roman" w:hAnsi="Times New Roman" w:cs="Times New Roman"/>
          <w:sz w:val="28"/>
          <w:szCs w:val="28"/>
          <w:lang w:eastAsia="ru-RU"/>
        </w:rPr>
        <w:footnoteReference w:id="7"/>
      </w:r>
      <w:r w:rsidRPr="00BC73CF">
        <w:rPr>
          <w:rFonts w:ascii="Times New Roman" w:eastAsia="Times New Roman" w:hAnsi="Times New Roman" w:cs="Times New Roman"/>
          <w:sz w:val="28"/>
          <w:szCs w:val="28"/>
          <w:lang w:eastAsia="ru-RU"/>
        </w:rPr>
        <w:t>.</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При этом законодательное деление стадий является в известной степени условным, это выражается, в частности, в том, что не каждая из названных стадий осуществляется в закупочных отношениях. Это в основном связано со спецификой предмета государственного или муниципального контракта (глава 7 44-ФЗ). </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Например, при заключении контракта на оказание услуги по предоставлению кредита право требования к заказчику по такому контракту может быть передано исполнителем в </w:t>
      </w:r>
      <w:proofErr w:type="gramStart"/>
      <w:r w:rsidRPr="00BC73CF">
        <w:rPr>
          <w:rFonts w:ascii="Times New Roman" w:eastAsia="Times New Roman" w:hAnsi="Times New Roman" w:cs="Times New Roman"/>
          <w:sz w:val="28"/>
          <w:szCs w:val="28"/>
          <w:lang w:eastAsia="ru-RU"/>
        </w:rPr>
        <w:t>залог</w:t>
      </w:r>
      <w:proofErr w:type="gramEnd"/>
      <w:r w:rsidRPr="00BC73CF">
        <w:rPr>
          <w:rFonts w:ascii="Times New Roman" w:eastAsia="Times New Roman" w:hAnsi="Times New Roman" w:cs="Times New Roman"/>
          <w:sz w:val="28"/>
          <w:szCs w:val="28"/>
          <w:lang w:eastAsia="ru-RU"/>
        </w:rPr>
        <w:t xml:space="preserve"> Центральному банку Российской Федерации (ст. 111.2 44-ФЗ). Помимо норм собственно в 44-ФЗ, выделяются отдельные законы, регулирующие особенности поставки отдельных видов товаров или для отдельных видов публичных образований. Среди них: Федеральный закон «О государственном оборонном заказе» от 29.12.2012 № 275-ФЗ (для поставки, осуществляемой на основании государственного оборонного заказа), Федеральный закон «О государственном материальном </w:t>
      </w:r>
      <w:r w:rsidRPr="00BC73CF">
        <w:rPr>
          <w:rFonts w:ascii="Times New Roman" w:eastAsia="Times New Roman" w:hAnsi="Times New Roman" w:cs="Times New Roman"/>
          <w:sz w:val="28"/>
          <w:szCs w:val="28"/>
          <w:lang w:eastAsia="ru-RU"/>
        </w:rPr>
        <w:lastRenderedPageBreak/>
        <w:t>резерве» от 29.12.1994 № 79-ФЗ (для поставки ценностей в государственный резерв) и другие</w:t>
      </w:r>
      <w:r w:rsidRPr="00BC73CF">
        <w:rPr>
          <w:rStyle w:val="a6"/>
          <w:rFonts w:ascii="Times New Roman" w:eastAsia="Times New Roman" w:hAnsi="Times New Roman" w:cs="Times New Roman"/>
          <w:sz w:val="28"/>
          <w:szCs w:val="28"/>
          <w:lang w:eastAsia="ru-RU"/>
        </w:rPr>
        <w:footnoteReference w:id="8"/>
      </w:r>
      <w:r w:rsidRPr="00BC73CF">
        <w:rPr>
          <w:rFonts w:ascii="Times New Roman" w:eastAsia="Times New Roman" w:hAnsi="Times New Roman" w:cs="Times New Roman"/>
          <w:sz w:val="28"/>
          <w:szCs w:val="28"/>
          <w:lang w:eastAsia="ru-RU"/>
        </w:rPr>
        <w:t>.</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Собственно, выделение стадий, на наш взгляд, проясняет метод правового регулирования. Первые две стадии (стадия планирования закупок товаров, работ, услуг и стадия определения поставщиков) отвечают более признакам метода административного права. Жесткие требования к тому, что включается в планы закупок, их обязательному обоснованию уже говорят о властных началах, то есть субъект не волен выбирать все то, что предоставляется ему выбирать в гражданском праве. Так что с этой позиции, конечно же, нужно сказать, что, пожалуй, главный принцип гражданского права, закрепленный в ст. 1 ГК РФ</w:t>
      </w:r>
      <w:r w:rsidRPr="00BC73CF">
        <w:rPr>
          <w:rStyle w:val="a6"/>
          <w:rFonts w:ascii="Times New Roman" w:eastAsia="Times New Roman" w:hAnsi="Times New Roman" w:cs="Times New Roman"/>
          <w:sz w:val="28"/>
          <w:szCs w:val="28"/>
          <w:lang w:eastAsia="ru-RU"/>
        </w:rPr>
        <w:footnoteReference w:id="9"/>
      </w:r>
      <w:r w:rsidRPr="00BC73CF">
        <w:rPr>
          <w:rFonts w:ascii="Times New Roman" w:eastAsia="Times New Roman" w:hAnsi="Times New Roman" w:cs="Times New Roman"/>
          <w:sz w:val="28"/>
          <w:szCs w:val="28"/>
          <w:lang w:eastAsia="ru-RU"/>
        </w:rPr>
        <w:t>, не находит здесь отражения вообще. То же самое стоит сказать и о стадии мониторинга, аудита и контроля в сфере закупок для государственных и муниципальных нужд, так как эти сферы деятельности априори находятся в ведении административного права.</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Данные, достаточно определенные выводы позволяют многим ученым в сфере административного права обогатить копилку административно-правовой семьи новым институтом – институтом закупки для государственных и муниципальных нужд. Однако следует не согласиться, с такой достаточно популярной, но узкой точкой зрения. </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Во-первых, данный подход не основателен в связи с тем, что российская правовая система уже давно содержит институт поставки для государственных и муниципальных нужд в системе гражданского законодательства</w:t>
      </w:r>
      <w:r w:rsidRPr="00BC73CF">
        <w:rPr>
          <w:rStyle w:val="a6"/>
          <w:rFonts w:ascii="Times New Roman" w:eastAsia="Times New Roman" w:hAnsi="Times New Roman" w:cs="Times New Roman"/>
          <w:sz w:val="28"/>
          <w:szCs w:val="28"/>
          <w:lang w:eastAsia="ru-RU"/>
        </w:rPr>
        <w:footnoteReference w:id="10"/>
      </w:r>
      <w:r w:rsidRPr="00BC73CF">
        <w:rPr>
          <w:rFonts w:ascii="Times New Roman" w:eastAsia="Times New Roman" w:hAnsi="Times New Roman" w:cs="Times New Roman"/>
          <w:sz w:val="28"/>
          <w:szCs w:val="28"/>
          <w:lang w:eastAsia="ru-RU"/>
        </w:rPr>
        <w:t xml:space="preserve">. Действительно, даже советская система, которая зиждилась на основе командно-административной экономики, содержала в </w:t>
      </w:r>
      <w:r w:rsidRPr="00BC73CF">
        <w:rPr>
          <w:rFonts w:ascii="Times New Roman" w:eastAsia="Times New Roman" w:hAnsi="Times New Roman" w:cs="Times New Roman"/>
          <w:sz w:val="28"/>
          <w:szCs w:val="28"/>
          <w:lang w:eastAsia="ru-RU"/>
        </w:rPr>
        <w:lastRenderedPageBreak/>
        <w:t xml:space="preserve">себе положения о государственных закупках именно в гражданском законодательстве. </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Во-вторых, действующее гражданское законодательство также содержит нормы об основах контрактной системе. Они содержаться в соответствующих положениях ГК РФ (например, ст. 525 ГК РФ)</w:t>
      </w:r>
      <w:r w:rsidRPr="00BC73CF">
        <w:rPr>
          <w:rStyle w:val="a6"/>
          <w:rFonts w:ascii="Times New Roman" w:eastAsia="Times New Roman" w:hAnsi="Times New Roman" w:cs="Times New Roman"/>
          <w:sz w:val="28"/>
          <w:szCs w:val="28"/>
          <w:lang w:eastAsia="ru-RU"/>
        </w:rPr>
        <w:footnoteReference w:id="11"/>
      </w:r>
      <w:r w:rsidRPr="00BC73CF">
        <w:rPr>
          <w:rFonts w:ascii="Times New Roman" w:eastAsia="Times New Roman" w:hAnsi="Times New Roman" w:cs="Times New Roman"/>
          <w:sz w:val="28"/>
          <w:szCs w:val="28"/>
          <w:lang w:eastAsia="ru-RU"/>
        </w:rPr>
        <w:t>, что подтверждает факт того, что законодатель осознанно включил данные нормы в предмет гражданско-правового регулирования изначально, то есть до принятия 44-ФЗ и его предшественника.</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В основном, те, кто говорят, что контракт для государственных и муниципальных нужд </w:t>
      </w:r>
      <w:r w:rsidR="00B910EE" w:rsidRPr="00BC73CF">
        <w:rPr>
          <w:rFonts w:ascii="Times New Roman" w:eastAsia="Times New Roman" w:hAnsi="Times New Roman" w:cs="Times New Roman"/>
          <w:sz w:val="28"/>
          <w:szCs w:val="28"/>
          <w:lang w:eastAsia="ru-RU"/>
        </w:rPr>
        <w:t>-</w:t>
      </w:r>
      <w:r w:rsidRPr="00BC73CF">
        <w:rPr>
          <w:rFonts w:ascii="Times New Roman" w:eastAsia="Times New Roman" w:hAnsi="Times New Roman" w:cs="Times New Roman"/>
          <w:sz w:val="28"/>
          <w:szCs w:val="28"/>
          <w:lang w:eastAsia="ru-RU"/>
        </w:rPr>
        <w:t xml:space="preserve"> это продукт административного права стараются найти ему место в системе административного права, где гражданско-правовым основам изначально нет места. Обычно в системе административного права назва</w:t>
      </w:r>
      <w:r w:rsidR="00A20B1E">
        <w:rPr>
          <w:rFonts w:ascii="Times New Roman" w:eastAsia="Times New Roman" w:hAnsi="Times New Roman" w:cs="Times New Roman"/>
          <w:sz w:val="28"/>
          <w:szCs w:val="28"/>
          <w:lang w:eastAsia="ru-RU"/>
        </w:rPr>
        <w:t>н</w:t>
      </w:r>
      <w:r w:rsidRPr="00BC73CF">
        <w:rPr>
          <w:rFonts w:ascii="Times New Roman" w:eastAsia="Times New Roman" w:hAnsi="Times New Roman" w:cs="Times New Roman"/>
          <w:sz w:val="28"/>
          <w:szCs w:val="28"/>
          <w:lang w:eastAsia="ru-RU"/>
        </w:rPr>
        <w:t>ный контракт относят к разряду так называемого административного договора. Представляется, что такой подход в корне не верен, не только по вышеназванным основаниям, но также потому, что он не выдерживает критики в том, что в таком случае подчиненный субъект (например, юридическое лицо) не является обязанным на заключение контракта с государственным или муниципальным заказчиком, если конечно оно не прошло конкурсную процедуру.</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Однако сущностное значение государственного или муниципального контракта определяется ключевой стадией, которая создает костяк отношений между субъектами контрактной системы. Данной </w:t>
      </w:r>
      <w:proofErr w:type="gramStart"/>
      <w:r w:rsidRPr="00BC73CF">
        <w:rPr>
          <w:rFonts w:ascii="Times New Roman" w:eastAsia="Times New Roman" w:hAnsi="Times New Roman" w:cs="Times New Roman"/>
          <w:sz w:val="28"/>
          <w:szCs w:val="28"/>
          <w:lang w:eastAsia="ru-RU"/>
        </w:rPr>
        <w:t>стадией</w:t>
      </w:r>
      <w:proofErr w:type="gramEnd"/>
      <w:r w:rsidRPr="00BC73CF">
        <w:rPr>
          <w:rFonts w:ascii="Times New Roman" w:eastAsia="Times New Roman" w:hAnsi="Times New Roman" w:cs="Times New Roman"/>
          <w:sz w:val="28"/>
          <w:szCs w:val="28"/>
          <w:lang w:eastAsia="ru-RU"/>
        </w:rPr>
        <w:t xml:space="preserve"> безусловно является стадия заключения гражданско-пр</w:t>
      </w:r>
      <w:r w:rsidR="00A20B1E">
        <w:rPr>
          <w:rFonts w:ascii="Times New Roman" w:eastAsia="Times New Roman" w:hAnsi="Times New Roman" w:cs="Times New Roman"/>
          <w:sz w:val="28"/>
          <w:szCs w:val="28"/>
          <w:lang w:eastAsia="ru-RU"/>
        </w:rPr>
        <w:t>авового договора, которая обусло</w:t>
      </w:r>
      <w:r w:rsidRPr="00BC73CF">
        <w:rPr>
          <w:rFonts w:ascii="Times New Roman" w:eastAsia="Times New Roman" w:hAnsi="Times New Roman" w:cs="Times New Roman"/>
          <w:sz w:val="28"/>
          <w:szCs w:val="28"/>
          <w:lang w:eastAsia="ru-RU"/>
        </w:rPr>
        <w:t xml:space="preserve">вливает в дальнейшем процедуру исполнения, изменения и расторжения контракта. Сам факт того, что законодатель намерено в ст. 1 </w:t>
      </w:r>
      <w:r w:rsidR="00B910EE" w:rsidRPr="00BC73CF">
        <w:rPr>
          <w:rFonts w:ascii="Times New Roman" w:eastAsia="Times New Roman" w:hAnsi="Times New Roman" w:cs="Times New Roman"/>
          <w:sz w:val="28"/>
          <w:szCs w:val="28"/>
          <w:lang w:eastAsia="ru-RU"/>
        </w:rPr>
        <w:t xml:space="preserve">федерального закона </w:t>
      </w:r>
      <w:r w:rsidRPr="00BC73CF">
        <w:rPr>
          <w:rFonts w:ascii="Times New Roman" w:eastAsia="Times New Roman" w:hAnsi="Times New Roman" w:cs="Times New Roman"/>
          <w:sz w:val="28"/>
          <w:szCs w:val="28"/>
          <w:lang w:eastAsia="ru-RU"/>
        </w:rPr>
        <w:t xml:space="preserve">44-ФЗ </w:t>
      </w:r>
      <w:proofErr w:type="gramStart"/>
      <w:r w:rsidRPr="00BC73CF">
        <w:rPr>
          <w:rFonts w:ascii="Times New Roman" w:eastAsia="Times New Roman" w:hAnsi="Times New Roman" w:cs="Times New Roman"/>
          <w:sz w:val="28"/>
          <w:szCs w:val="28"/>
          <w:lang w:eastAsia="ru-RU"/>
        </w:rPr>
        <w:t>говорит именно о договоре заставляет</w:t>
      </w:r>
      <w:proofErr w:type="gramEnd"/>
      <w:r w:rsidRPr="00BC73CF">
        <w:rPr>
          <w:rFonts w:ascii="Times New Roman" w:eastAsia="Times New Roman" w:hAnsi="Times New Roman" w:cs="Times New Roman"/>
          <w:sz w:val="28"/>
          <w:szCs w:val="28"/>
          <w:lang w:eastAsia="ru-RU"/>
        </w:rPr>
        <w:t xml:space="preserve"> сделать вывод о том, что нормы о нем носят гражданско-правовой характер, так как именно договорное право регулируется гражданским законодательством. </w:t>
      </w:r>
      <w:r w:rsidRPr="00BC73CF">
        <w:rPr>
          <w:rFonts w:ascii="Times New Roman" w:eastAsia="Times New Roman" w:hAnsi="Times New Roman" w:cs="Times New Roman"/>
          <w:sz w:val="28"/>
          <w:szCs w:val="28"/>
          <w:lang w:eastAsia="ru-RU"/>
        </w:rPr>
        <w:lastRenderedPageBreak/>
        <w:t>Соответственно на него будут распространяться и все его принципы, включая принцип свободы договора.</w:t>
      </w:r>
    </w:p>
    <w:p w:rsidR="00B910EE"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Принцип свободы договора как основное начало гражданского законодательства (ст. 421 ГК РФ) гарантирует его участникам возможность заключения любых гражданско-правовых договоров (как поименованных, так и непоименованных гражданским законодательством), формирования любых условий договора (не противоречащих действующему законодательству), а также возможность выбора контрагента по договору</w:t>
      </w:r>
      <w:r w:rsidR="00B910EE" w:rsidRPr="00BC73CF">
        <w:rPr>
          <w:rStyle w:val="a6"/>
          <w:rFonts w:ascii="Times New Roman" w:eastAsia="Times New Roman" w:hAnsi="Times New Roman" w:cs="Times New Roman"/>
          <w:sz w:val="28"/>
          <w:szCs w:val="28"/>
          <w:lang w:eastAsia="ru-RU"/>
        </w:rPr>
        <w:footnoteReference w:id="12"/>
      </w:r>
      <w:r w:rsidR="00B910EE" w:rsidRPr="00BC73CF">
        <w:rPr>
          <w:rFonts w:ascii="Times New Roman" w:eastAsia="Times New Roman" w:hAnsi="Times New Roman" w:cs="Times New Roman"/>
          <w:sz w:val="28"/>
          <w:szCs w:val="28"/>
          <w:lang w:eastAsia="ru-RU"/>
        </w:rPr>
        <w:t>.</w:t>
      </w:r>
    </w:p>
    <w:p w:rsidR="00B910EE"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То есть, как мы видим, свобода договора как принцип применяется к закупочным отношениям </w:t>
      </w:r>
      <w:proofErr w:type="gramStart"/>
      <w:r w:rsidRPr="00BC73CF">
        <w:rPr>
          <w:rFonts w:ascii="Times New Roman" w:eastAsia="Times New Roman" w:hAnsi="Times New Roman" w:cs="Times New Roman"/>
          <w:sz w:val="28"/>
          <w:szCs w:val="28"/>
          <w:lang w:eastAsia="ru-RU"/>
        </w:rPr>
        <w:t>постольку</w:t>
      </w:r>
      <w:proofErr w:type="gramEnd"/>
      <w:r w:rsidRPr="00BC73CF">
        <w:rPr>
          <w:rFonts w:ascii="Times New Roman" w:eastAsia="Times New Roman" w:hAnsi="Times New Roman" w:cs="Times New Roman"/>
          <w:sz w:val="28"/>
          <w:szCs w:val="28"/>
          <w:lang w:eastAsia="ru-RU"/>
        </w:rPr>
        <w:t xml:space="preserve"> поскольку это необходимо именно для стадии заключения гражданско-правового договора. </w:t>
      </w:r>
      <w:proofErr w:type="gramStart"/>
      <w:r w:rsidRPr="00BC73CF">
        <w:rPr>
          <w:rFonts w:ascii="Times New Roman" w:eastAsia="Times New Roman" w:hAnsi="Times New Roman" w:cs="Times New Roman"/>
          <w:sz w:val="28"/>
          <w:szCs w:val="28"/>
          <w:lang w:eastAsia="ru-RU"/>
        </w:rPr>
        <w:t xml:space="preserve">В свою очередь Высший Арбитражный Суд (далее – ВАС РФ), толкуя принцип свободы договора, напоминает </w:t>
      </w:r>
      <w:proofErr w:type="spellStart"/>
      <w:r w:rsidRPr="00BC73CF">
        <w:rPr>
          <w:rFonts w:ascii="Times New Roman" w:eastAsia="Times New Roman" w:hAnsi="Times New Roman" w:cs="Times New Roman"/>
          <w:sz w:val="28"/>
          <w:szCs w:val="28"/>
          <w:lang w:eastAsia="ru-RU"/>
        </w:rPr>
        <w:t>право</w:t>
      </w:r>
      <w:r w:rsidR="00B910EE" w:rsidRPr="00BC73CF">
        <w:rPr>
          <w:rFonts w:ascii="Times New Roman" w:eastAsia="Times New Roman" w:hAnsi="Times New Roman" w:cs="Times New Roman"/>
          <w:sz w:val="28"/>
          <w:szCs w:val="28"/>
          <w:lang w:eastAsia="ru-RU"/>
        </w:rPr>
        <w:t>примените</w:t>
      </w:r>
      <w:r w:rsidRPr="00BC73CF">
        <w:rPr>
          <w:rFonts w:ascii="Times New Roman" w:eastAsia="Times New Roman" w:hAnsi="Times New Roman" w:cs="Times New Roman"/>
          <w:sz w:val="28"/>
          <w:szCs w:val="28"/>
          <w:lang w:eastAsia="ru-RU"/>
        </w:rPr>
        <w:t>лю</w:t>
      </w:r>
      <w:proofErr w:type="spellEnd"/>
      <w:r w:rsidRPr="00BC73CF">
        <w:rPr>
          <w:rFonts w:ascii="Times New Roman" w:eastAsia="Times New Roman" w:hAnsi="Times New Roman" w:cs="Times New Roman"/>
          <w:sz w:val="28"/>
          <w:szCs w:val="28"/>
          <w:lang w:eastAsia="ru-RU"/>
        </w:rPr>
        <w:t>, что норма, определяющая права и обязанности сторон договора, толкуется судом исходя из ее существа и целей законодательного регулирования, то есть суд принимает во внимание не только буквальное значение содержащихся в ней слов и выражений, но и те цели, которые преследовал законодатель,</w:t>
      </w:r>
      <w:r w:rsidR="00B910EE" w:rsidRPr="00BC73CF">
        <w:rPr>
          <w:rFonts w:ascii="Times New Roman" w:eastAsia="Times New Roman" w:hAnsi="Times New Roman" w:cs="Times New Roman"/>
          <w:sz w:val="28"/>
          <w:szCs w:val="28"/>
          <w:lang w:eastAsia="ru-RU"/>
        </w:rPr>
        <w:t xml:space="preserve"> устанавливая данное правило</w:t>
      </w:r>
      <w:r w:rsidR="00B910EE" w:rsidRPr="00BC73CF">
        <w:rPr>
          <w:rStyle w:val="a6"/>
          <w:rFonts w:ascii="Times New Roman" w:eastAsia="Times New Roman" w:hAnsi="Times New Roman" w:cs="Times New Roman"/>
          <w:sz w:val="28"/>
          <w:szCs w:val="28"/>
          <w:lang w:eastAsia="ru-RU"/>
        </w:rPr>
        <w:footnoteReference w:id="13"/>
      </w:r>
      <w:r w:rsidR="00B910EE" w:rsidRPr="00BC73CF">
        <w:rPr>
          <w:rFonts w:ascii="Times New Roman" w:eastAsia="Times New Roman" w:hAnsi="Times New Roman" w:cs="Times New Roman"/>
          <w:sz w:val="28"/>
          <w:szCs w:val="28"/>
          <w:lang w:eastAsia="ru-RU"/>
        </w:rPr>
        <w:t>.</w:t>
      </w:r>
      <w:proofErr w:type="gramEnd"/>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Таким образом, определяя место норм о контрактной системе в системе российского права, необходимо обратиться к целям 44-ФЗ, а ими в соответствии со ст. 13 являются:</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1) достижения целей и реализации мероприятий, предусмотренных государственными и муниципальными программами;</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2) исполнения международных обязательств Российской Федерации;</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3) выполнения функций и полномочий государственных и муниципальных органов.</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Анализ целей принятия закона позволяет обобщить их как публичные (общественные) интересы. Именно эти цели отвечают конституционно-</w:t>
      </w:r>
      <w:r w:rsidRPr="00BC73CF">
        <w:rPr>
          <w:rFonts w:ascii="Times New Roman" w:eastAsia="Times New Roman" w:hAnsi="Times New Roman" w:cs="Times New Roman"/>
          <w:sz w:val="28"/>
          <w:szCs w:val="28"/>
          <w:lang w:eastAsia="ru-RU"/>
        </w:rPr>
        <w:lastRenderedPageBreak/>
        <w:t xml:space="preserve">правовым целям, сформулированным в частности в ч. 4 ст. 15, гл. 4-8 Конституции РФ. </w:t>
      </w:r>
      <w:proofErr w:type="gramStart"/>
      <w:r w:rsidRPr="00BC73CF">
        <w:rPr>
          <w:rFonts w:ascii="Times New Roman" w:eastAsia="Times New Roman" w:hAnsi="Times New Roman" w:cs="Times New Roman"/>
          <w:sz w:val="28"/>
          <w:szCs w:val="28"/>
          <w:lang w:eastAsia="ru-RU"/>
        </w:rPr>
        <w:t xml:space="preserve">Ч. 3 ст. 55 Конституции РФ и </w:t>
      </w:r>
      <w:proofErr w:type="spellStart"/>
      <w:r w:rsidRPr="00BC73CF">
        <w:rPr>
          <w:rFonts w:ascii="Times New Roman" w:eastAsia="Times New Roman" w:hAnsi="Times New Roman" w:cs="Times New Roman"/>
          <w:sz w:val="28"/>
          <w:szCs w:val="28"/>
          <w:lang w:eastAsia="ru-RU"/>
        </w:rPr>
        <w:t>абз</w:t>
      </w:r>
      <w:proofErr w:type="spellEnd"/>
      <w:r w:rsidRPr="00BC73CF">
        <w:rPr>
          <w:rFonts w:ascii="Times New Roman" w:eastAsia="Times New Roman" w:hAnsi="Times New Roman" w:cs="Times New Roman"/>
          <w:sz w:val="28"/>
          <w:szCs w:val="28"/>
          <w:lang w:eastAsia="ru-RU"/>
        </w:rPr>
        <w:t>. 2 п. 2 ст. 1 ГК РФ позволяют сделать вывод о том, что 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roofErr w:type="gramEnd"/>
      <w:r w:rsidRPr="00BC73CF">
        <w:rPr>
          <w:rFonts w:ascii="Times New Roman" w:eastAsia="Times New Roman" w:hAnsi="Times New Roman" w:cs="Times New Roman"/>
          <w:sz w:val="28"/>
          <w:szCs w:val="28"/>
          <w:lang w:eastAsia="ru-RU"/>
        </w:rPr>
        <w:t xml:space="preserve"> Названным федеральным законом, который может ограничить гражданские права (в частности принцип свободы договора) во имя конституционно-значимых целей, в нашем случае</w:t>
      </w:r>
      <w:r w:rsidR="00B910EE" w:rsidRPr="00BC73CF">
        <w:rPr>
          <w:rFonts w:ascii="Times New Roman" w:eastAsia="Times New Roman" w:hAnsi="Times New Roman" w:cs="Times New Roman"/>
          <w:sz w:val="28"/>
          <w:szCs w:val="28"/>
          <w:lang w:eastAsia="ru-RU"/>
        </w:rPr>
        <w:t>,</w:t>
      </w:r>
      <w:r w:rsidRPr="00BC73CF">
        <w:rPr>
          <w:rFonts w:ascii="Times New Roman" w:eastAsia="Times New Roman" w:hAnsi="Times New Roman" w:cs="Times New Roman"/>
          <w:sz w:val="28"/>
          <w:szCs w:val="28"/>
          <w:lang w:eastAsia="ru-RU"/>
        </w:rPr>
        <w:t xml:space="preserve"> безусловно</w:t>
      </w:r>
      <w:r w:rsidR="00B910EE" w:rsidRPr="00BC73CF">
        <w:rPr>
          <w:rFonts w:ascii="Times New Roman" w:eastAsia="Times New Roman" w:hAnsi="Times New Roman" w:cs="Times New Roman"/>
          <w:sz w:val="28"/>
          <w:szCs w:val="28"/>
          <w:lang w:eastAsia="ru-RU"/>
        </w:rPr>
        <w:t>,</w:t>
      </w:r>
      <w:r w:rsidRPr="00BC73CF">
        <w:rPr>
          <w:rFonts w:ascii="Times New Roman" w:eastAsia="Times New Roman" w:hAnsi="Times New Roman" w:cs="Times New Roman"/>
          <w:sz w:val="28"/>
          <w:szCs w:val="28"/>
          <w:lang w:eastAsia="ru-RU"/>
        </w:rPr>
        <w:t xml:space="preserve"> является 44-ФЗ.</w:t>
      </w:r>
    </w:p>
    <w:p w:rsidR="00B910EE"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Соответственно напрашивается представление о том, что институт контрактной системы является институтом гражданского права – верен. 44-ФЗ </w:t>
      </w:r>
      <w:r w:rsidR="00B910EE" w:rsidRPr="00BC73CF">
        <w:rPr>
          <w:rFonts w:ascii="Times New Roman" w:eastAsia="Times New Roman" w:hAnsi="Times New Roman" w:cs="Times New Roman"/>
          <w:sz w:val="28"/>
          <w:szCs w:val="28"/>
          <w:lang w:eastAsia="ru-RU"/>
        </w:rPr>
        <w:t>-</w:t>
      </w:r>
      <w:r w:rsidRPr="00BC73CF">
        <w:rPr>
          <w:rFonts w:ascii="Times New Roman" w:eastAsia="Times New Roman" w:hAnsi="Times New Roman" w:cs="Times New Roman"/>
          <w:sz w:val="28"/>
          <w:szCs w:val="28"/>
          <w:lang w:eastAsia="ru-RU"/>
        </w:rPr>
        <w:t xml:space="preserve"> это не совокупность чисто императивных норм, регулирующих публичные отношения. Этот закон регулирует имущественные отношения своим особым методом, который, помимо прочего, заключается в ограничении применения принципа свободы договора при осуществлении закупочных отношений. </w:t>
      </w:r>
    </w:p>
    <w:p w:rsidR="00FD7863" w:rsidRPr="00BC73CF" w:rsidRDefault="00FD7863" w:rsidP="00FD7863">
      <w:pPr>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Императивный характер норм в этом законе превалирует над </w:t>
      </w:r>
      <w:proofErr w:type="gramStart"/>
      <w:r w:rsidRPr="00BC73CF">
        <w:rPr>
          <w:rFonts w:ascii="Times New Roman" w:eastAsia="Times New Roman" w:hAnsi="Times New Roman" w:cs="Times New Roman"/>
          <w:sz w:val="28"/>
          <w:szCs w:val="28"/>
          <w:lang w:eastAsia="ru-RU"/>
        </w:rPr>
        <w:t>диспозитивным</w:t>
      </w:r>
      <w:proofErr w:type="gramEnd"/>
      <w:r w:rsidRPr="00BC73CF">
        <w:rPr>
          <w:rFonts w:ascii="Times New Roman" w:eastAsia="Times New Roman" w:hAnsi="Times New Roman" w:cs="Times New Roman"/>
          <w:sz w:val="28"/>
          <w:szCs w:val="28"/>
          <w:lang w:eastAsia="ru-RU"/>
        </w:rPr>
        <w:t>, но все же это еще не означает, что государственный или муниципальный контракт – это административный договор. По смыслу Постановления Пленума ВАС РФ императивный характер нормы вовсе не подразумевает отнесение какой-либо нормы к иной публичной отрасли права. Соответственно принцип свободы договора в закупочных отношениях действует, хоть и в урезанном формате. Именно поэтому контрактная система является институтом гражданского права, с применением особого комплексного метода правового регулирования в преддоговорных и иных отношениях, возникающих между участниками такой системы.</w:t>
      </w:r>
    </w:p>
    <w:p w:rsidR="00FD7863" w:rsidRPr="00BC73CF" w:rsidRDefault="00FD7863" w:rsidP="00B910EE">
      <w:pPr>
        <w:spacing w:after="0" w:line="240" w:lineRule="auto"/>
        <w:textAlignment w:val="baseline"/>
        <w:rPr>
          <w:rFonts w:ascii="Times New Roman" w:eastAsia="Times New Roman" w:hAnsi="Times New Roman" w:cs="Times New Roman"/>
          <w:sz w:val="28"/>
          <w:szCs w:val="28"/>
          <w:lang w:eastAsia="ru-RU"/>
        </w:rPr>
      </w:pPr>
      <w:r w:rsidRPr="00BC73CF">
        <w:rPr>
          <w:rFonts w:ascii="Arial" w:eastAsia="Times New Roman" w:hAnsi="Arial" w:cs="Arial"/>
          <w:sz w:val="27"/>
          <w:szCs w:val="27"/>
          <w:lang w:eastAsia="ru-RU"/>
        </w:rPr>
        <w:t> </w:t>
      </w:r>
    </w:p>
    <w:p w:rsidR="0029256F" w:rsidRDefault="0029256F" w:rsidP="00FA65FE">
      <w:pPr>
        <w:shd w:val="clear" w:color="auto" w:fill="FFFFFF"/>
        <w:spacing w:after="0" w:line="360" w:lineRule="auto"/>
        <w:jc w:val="center"/>
        <w:rPr>
          <w:rFonts w:ascii="Times New Roman" w:eastAsia="Times New Roman" w:hAnsi="Times New Roman" w:cs="Times New Roman"/>
          <w:sz w:val="28"/>
          <w:szCs w:val="28"/>
          <w:lang w:eastAsia="ru-RU"/>
        </w:rPr>
      </w:pPr>
    </w:p>
    <w:p w:rsidR="004A31E8" w:rsidRPr="00BC73CF" w:rsidRDefault="00C77975" w:rsidP="00FA65FE">
      <w:pPr>
        <w:shd w:val="clear" w:color="auto" w:fill="FFFFFF"/>
        <w:spacing w:after="0" w:line="360" w:lineRule="auto"/>
        <w:jc w:val="center"/>
        <w:rPr>
          <w:rFonts w:ascii="Times New Roman" w:hAnsi="Times New Roman" w:cs="Times New Roman"/>
          <w:color w:val="000000"/>
          <w:sz w:val="28"/>
          <w:szCs w:val="28"/>
        </w:rPr>
      </w:pPr>
      <w:r w:rsidRPr="00BC73CF">
        <w:rPr>
          <w:rFonts w:ascii="Times New Roman" w:eastAsia="Times New Roman" w:hAnsi="Times New Roman" w:cs="Times New Roman"/>
          <w:sz w:val="28"/>
          <w:szCs w:val="28"/>
          <w:lang w:eastAsia="ru-RU"/>
        </w:rPr>
        <w:lastRenderedPageBreak/>
        <w:t xml:space="preserve">2.2 </w:t>
      </w:r>
      <w:r w:rsidR="00FA65FE" w:rsidRPr="00BC73CF">
        <w:rPr>
          <w:rFonts w:ascii="Times New Roman" w:eastAsia="Times New Roman" w:hAnsi="Times New Roman" w:cs="Times New Roman"/>
          <w:sz w:val="28"/>
          <w:szCs w:val="28"/>
          <w:lang w:eastAsia="ru-RU"/>
        </w:rPr>
        <w:t xml:space="preserve"> </w:t>
      </w:r>
      <w:r w:rsidR="004A31E8" w:rsidRPr="00BC73CF">
        <w:rPr>
          <w:rFonts w:ascii="Times New Roman" w:hAnsi="Times New Roman" w:cs="Times New Roman"/>
          <w:color w:val="000000"/>
          <w:sz w:val="28"/>
          <w:szCs w:val="28"/>
        </w:rPr>
        <w:t xml:space="preserve">Принцип разумности </w:t>
      </w:r>
      <w:r w:rsidR="004A31E8" w:rsidRPr="00BC73CF">
        <w:rPr>
          <w:rFonts w:ascii="Times New Roman" w:eastAsia="Times New Roman" w:hAnsi="Times New Roman" w:cs="Times New Roman"/>
          <w:sz w:val="28"/>
          <w:szCs w:val="28"/>
          <w:lang w:eastAsia="ru-RU"/>
        </w:rPr>
        <w:t>в закупочных отношениях с казенными учреждениями РФ</w:t>
      </w:r>
    </w:p>
    <w:p w:rsidR="0029256F" w:rsidRDefault="0029256F" w:rsidP="004A31E8">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4A31E8" w:rsidRPr="00BC73CF" w:rsidRDefault="004A31E8" w:rsidP="004A31E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roofErr w:type="gramStart"/>
      <w:r w:rsidRPr="00BC73CF">
        <w:rPr>
          <w:rFonts w:ascii="Times New Roman" w:eastAsia="Times New Roman" w:hAnsi="Times New Roman" w:cs="Times New Roman"/>
          <w:sz w:val="28"/>
          <w:szCs w:val="28"/>
          <w:lang w:eastAsia="ru-RU"/>
        </w:rPr>
        <w:t>Сравнительный анализ специального акта в сфере удовлетворения государственных и муниципальных нужд – ФЗ от 5 апреля 2013 г. № 44-ФЗ «О контрактной системе в сфере закупок товаров, работ, услуг для обеспечения государственных и муниципальных нужд» (далее – Закон № 44-ФЗ) и ГК РФ, приводит к выводу о том, что первый не декларирует применение принципа разумности в рассматриваемых отношениях, который часто употребляется ГК РФ.</w:t>
      </w:r>
      <w:proofErr w:type="gramEnd"/>
    </w:p>
    <w:p w:rsidR="004A31E8" w:rsidRPr="00BC73CF" w:rsidRDefault="004A31E8" w:rsidP="004A31E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Данный акт в части упоминания собственных принципов определяет данную дефинитивную категорию «в паре» с термином добросовестность, который часто применяется Законом № 44-ФЗ. Несмотря на значительную схожесть в толковании и использовании данных понятий, они представляются отличными по содержанию: добросовестность определяется нравственностью, внутренними ограничителями действий субъектов, а разумность – объективными критериями. Последние увязываются также с усмотрением субъектов с учетом требований добросовестности, однако они более «измеримы», как правило, количественными либо конкретными качественными критериями (дни, денежные единицы и т.д.).</w:t>
      </w:r>
    </w:p>
    <w:p w:rsidR="004A31E8" w:rsidRPr="00BC73CF" w:rsidRDefault="004A31E8" w:rsidP="004A31E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Анализ как судебной, так и правоприменительной практики наглядно демонстрирует фактическое использование рассматриваемой дефиниции в сфере удовлетворения государственных и муниципальных нужд.</w:t>
      </w:r>
    </w:p>
    <w:p w:rsidR="004A31E8" w:rsidRPr="00BC73CF" w:rsidRDefault="004A31E8" w:rsidP="004A31E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Неоднократным камнем преткновения являлось выделение в качестве предмета самостоятельного лота – различных по своей сути действий. Так, подвергался оценке следующий прецедент: предметом конкурса был обозначен целый комплекс работ – выполнение работ по строительству объекта (дошкольного учреждения), а также поставка и монтаж оборудования для оснащения пищеблока и прачечной. Поскольку работы по строительству данных объектов и по поставке (установке) оборудования </w:t>
      </w:r>
      <w:r w:rsidRPr="00BC73CF">
        <w:rPr>
          <w:rFonts w:ascii="Times New Roman" w:eastAsia="Times New Roman" w:hAnsi="Times New Roman" w:cs="Times New Roman"/>
          <w:sz w:val="28"/>
          <w:szCs w:val="28"/>
          <w:lang w:eastAsia="ru-RU"/>
        </w:rPr>
        <w:lastRenderedPageBreak/>
        <w:t>могли осуществляться разными лицами, антимонопольный орган счел, что их объединение в один лот влечет ограничение количества участников конкурса.</w:t>
      </w:r>
    </w:p>
    <w:p w:rsidR="004A31E8" w:rsidRPr="00BC73CF" w:rsidRDefault="004A31E8" w:rsidP="004A31E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Между тем потенциально любые товары (работы, услуги), объединенные в один лот, могут поставляться (выполняться, оказываться) разными лицами. Но в связи с отсутствием законодательного запрета на объединение товаров (работ, услуг) в один лот возможность поставки товаров разными лицами сама по себе не может являться доказательством ограничения конкуренции. Кроме того, как верно отметил суд, рассмотревший жалобу на решение ФАС РФ, основной задачей законодательства, устанавливающего порядок проведения торгов, является не столько обеспечение максимального числа участников, сколько выявление в результате торгов лица, исполнение контракта которым в наибольшей степени будет отвечать целям эффек</w:t>
      </w:r>
      <w:r w:rsidR="009E07A0" w:rsidRPr="00BC73CF">
        <w:rPr>
          <w:rFonts w:ascii="Times New Roman" w:eastAsia="Times New Roman" w:hAnsi="Times New Roman" w:cs="Times New Roman"/>
          <w:sz w:val="28"/>
          <w:szCs w:val="28"/>
          <w:lang w:eastAsia="ru-RU"/>
        </w:rPr>
        <w:t>тивного использования средств</w:t>
      </w:r>
      <w:r w:rsidR="009E07A0" w:rsidRPr="00BC73CF">
        <w:rPr>
          <w:rStyle w:val="a6"/>
          <w:rFonts w:ascii="Times New Roman" w:eastAsia="Times New Roman" w:hAnsi="Times New Roman" w:cs="Times New Roman"/>
          <w:sz w:val="28"/>
          <w:szCs w:val="28"/>
          <w:lang w:eastAsia="ru-RU"/>
        </w:rPr>
        <w:footnoteReference w:id="14"/>
      </w:r>
      <w:r w:rsidRPr="00BC73CF">
        <w:rPr>
          <w:rFonts w:ascii="Times New Roman" w:eastAsia="Times New Roman" w:hAnsi="Times New Roman" w:cs="Times New Roman"/>
          <w:sz w:val="28"/>
          <w:szCs w:val="28"/>
          <w:lang w:eastAsia="ru-RU"/>
        </w:rPr>
        <w:t>.</w:t>
      </w:r>
    </w:p>
    <w:p w:rsidR="009E07A0" w:rsidRPr="00BC73CF" w:rsidRDefault="004A31E8" w:rsidP="004A31E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Итоговой целью закупки являлось сооружение объекта не как такового, а именно подготовленного к эксплуатации или оказанию услуг, значит, объединение работ по строительству и поставке оборудования отвечает потребностям заказчика, позволяет сосредоточить функции управления всеми стадиями процесса создания в одной организационной структуре, сокращая временные затраты. </w:t>
      </w:r>
    </w:p>
    <w:p w:rsidR="009E07A0" w:rsidRPr="00BC73CF" w:rsidRDefault="004A31E8" w:rsidP="004A31E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Такое резюме со стороны судебной инстанции видится целесообразным, оценить такой подход заказчика представляется объективно не возможным с точки зрения категорий «нравственности», «честного поведения», т.к. при недобросовестности направленность действий устроителя торгов была бы связана с получением преимущества или определенной выгоды устроителями торгов. Рассмотренное объединение разномастных действий не связано с добросовестностью, оно именно целесообразно. </w:t>
      </w:r>
    </w:p>
    <w:p w:rsidR="004A31E8" w:rsidRPr="00BC73CF" w:rsidRDefault="004A31E8" w:rsidP="004A31E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lastRenderedPageBreak/>
        <w:t>Аналогично решается и следующий прецедент в этой сфере: поставка программного обеспечения и поставка компьютеров может выступать предметом в рамках одной закупки, поскольку использование компьютерной техники без програм</w:t>
      </w:r>
      <w:r w:rsidR="009E07A0" w:rsidRPr="00BC73CF">
        <w:rPr>
          <w:rFonts w:ascii="Times New Roman" w:eastAsia="Times New Roman" w:hAnsi="Times New Roman" w:cs="Times New Roman"/>
          <w:sz w:val="28"/>
          <w:szCs w:val="28"/>
          <w:lang w:eastAsia="ru-RU"/>
        </w:rPr>
        <w:t>много обеспечения не возможно</w:t>
      </w:r>
      <w:r w:rsidR="009E07A0" w:rsidRPr="00BC73CF">
        <w:rPr>
          <w:rStyle w:val="a6"/>
          <w:rFonts w:ascii="Times New Roman" w:eastAsia="Times New Roman" w:hAnsi="Times New Roman" w:cs="Times New Roman"/>
          <w:sz w:val="28"/>
          <w:szCs w:val="28"/>
          <w:lang w:eastAsia="ru-RU"/>
        </w:rPr>
        <w:footnoteReference w:id="15"/>
      </w:r>
      <w:r w:rsidRPr="00BC73CF">
        <w:rPr>
          <w:rFonts w:ascii="Times New Roman" w:eastAsia="Times New Roman" w:hAnsi="Times New Roman" w:cs="Times New Roman"/>
          <w:sz w:val="28"/>
          <w:szCs w:val="28"/>
          <w:lang w:eastAsia="ru-RU"/>
        </w:rPr>
        <w:t>.</w:t>
      </w:r>
    </w:p>
    <w:p w:rsidR="004A31E8" w:rsidRPr="00BC73CF" w:rsidRDefault="004A31E8" w:rsidP="004A31E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 xml:space="preserve">Итак, предпринятый анализ положений Закона № 44-ФЗ  и ГК РФ, </w:t>
      </w:r>
      <w:proofErr w:type="spellStart"/>
      <w:r w:rsidRPr="00BC73CF">
        <w:rPr>
          <w:rFonts w:ascii="Times New Roman" w:eastAsia="Times New Roman" w:hAnsi="Times New Roman" w:cs="Times New Roman"/>
          <w:sz w:val="28"/>
          <w:szCs w:val="28"/>
          <w:lang w:eastAsia="ru-RU"/>
        </w:rPr>
        <w:t>цивилистической</w:t>
      </w:r>
      <w:proofErr w:type="spellEnd"/>
      <w:r w:rsidRPr="00BC73CF">
        <w:rPr>
          <w:rFonts w:ascii="Times New Roman" w:eastAsia="Times New Roman" w:hAnsi="Times New Roman" w:cs="Times New Roman"/>
          <w:sz w:val="28"/>
          <w:szCs w:val="28"/>
          <w:lang w:eastAsia="ru-RU"/>
        </w:rPr>
        <w:t xml:space="preserve"> доктрины и правоприменительной практики свидетельствует о том, что категория «разумность» должна признаваться, хотя и не </w:t>
      </w:r>
      <w:proofErr w:type="spellStart"/>
      <w:r w:rsidRPr="00BC73CF">
        <w:rPr>
          <w:rFonts w:ascii="Times New Roman" w:eastAsia="Times New Roman" w:hAnsi="Times New Roman" w:cs="Times New Roman"/>
          <w:sz w:val="28"/>
          <w:szCs w:val="28"/>
          <w:lang w:eastAsia="ru-RU"/>
        </w:rPr>
        <w:t>поименнованным</w:t>
      </w:r>
      <w:proofErr w:type="spellEnd"/>
      <w:r w:rsidRPr="00BC73CF">
        <w:rPr>
          <w:rFonts w:ascii="Times New Roman" w:eastAsia="Times New Roman" w:hAnsi="Times New Roman" w:cs="Times New Roman"/>
          <w:sz w:val="28"/>
          <w:szCs w:val="28"/>
          <w:lang w:eastAsia="ru-RU"/>
        </w:rPr>
        <w:t xml:space="preserve"> прямо в тексте нормативного акта, но основным началом правового регулирования отношений  в сфере осуществления </w:t>
      </w:r>
      <w:proofErr w:type="spellStart"/>
      <w:r w:rsidRPr="00BC73CF">
        <w:rPr>
          <w:rFonts w:ascii="Times New Roman" w:eastAsia="Times New Roman" w:hAnsi="Times New Roman" w:cs="Times New Roman"/>
          <w:sz w:val="28"/>
          <w:szCs w:val="28"/>
          <w:lang w:eastAsia="ru-RU"/>
        </w:rPr>
        <w:t>госзакупок</w:t>
      </w:r>
      <w:proofErr w:type="spellEnd"/>
      <w:r w:rsidRPr="00BC73CF">
        <w:rPr>
          <w:rFonts w:ascii="Times New Roman" w:eastAsia="Times New Roman" w:hAnsi="Times New Roman" w:cs="Times New Roman"/>
          <w:sz w:val="28"/>
          <w:szCs w:val="28"/>
          <w:lang w:eastAsia="ru-RU"/>
        </w:rPr>
        <w:t xml:space="preserve">. </w:t>
      </w:r>
      <w:r w:rsidR="009E07A0" w:rsidRPr="00BC73CF">
        <w:rPr>
          <w:rFonts w:ascii="Times New Roman" w:eastAsia="Times New Roman" w:hAnsi="Times New Roman" w:cs="Times New Roman"/>
          <w:sz w:val="28"/>
          <w:szCs w:val="28"/>
          <w:lang w:eastAsia="ru-RU"/>
        </w:rPr>
        <w:t>Представляется обоснованным</w:t>
      </w:r>
      <w:r w:rsidRPr="00BC73CF">
        <w:rPr>
          <w:rFonts w:ascii="Times New Roman" w:eastAsia="Times New Roman" w:hAnsi="Times New Roman" w:cs="Times New Roman"/>
          <w:sz w:val="28"/>
          <w:szCs w:val="28"/>
          <w:lang w:eastAsia="ru-RU"/>
        </w:rPr>
        <w:t xml:space="preserve"> закреп</w:t>
      </w:r>
      <w:r w:rsidR="009E07A0" w:rsidRPr="00BC73CF">
        <w:rPr>
          <w:rFonts w:ascii="Times New Roman" w:eastAsia="Times New Roman" w:hAnsi="Times New Roman" w:cs="Times New Roman"/>
          <w:sz w:val="28"/>
          <w:szCs w:val="28"/>
          <w:lang w:eastAsia="ru-RU"/>
        </w:rPr>
        <w:t>ить</w:t>
      </w:r>
      <w:r w:rsidRPr="00BC73CF">
        <w:rPr>
          <w:rFonts w:ascii="Times New Roman" w:eastAsia="Times New Roman" w:hAnsi="Times New Roman" w:cs="Times New Roman"/>
          <w:sz w:val="28"/>
          <w:szCs w:val="28"/>
          <w:lang w:eastAsia="ru-RU"/>
        </w:rPr>
        <w:t xml:space="preserve"> в ст. 8 Закона 44-ФЗ наряду с критерием добросовестности ценовой и неценовой конкуренции между участниками закупок, еще и признака их разумности. Основным аргументом в пользу такой новации является тот факт, что отсутствие специального законодательного положения предопределяет необходимость всякий раз доказывать наличие данного объективного ограничителя, что затрудняет его применение на практике.</w:t>
      </w:r>
    </w:p>
    <w:p w:rsidR="004A31E8" w:rsidRPr="00BC73CF" w:rsidRDefault="004A31E8" w:rsidP="002F061E">
      <w:pPr>
        <w:pStyle w:val="a8"/>
        <w:spacing w:before="0" w:beforeAutospacing="0" w:after="0" w:afterAutospacing="0" w:line="360" w:lineRule="auto"/>
        <w:ind w:firstLine="709"/>
        <w:jc w:val="both"/>
        <w:textAlignment w:val="top"/>
        <w:rPr>
          <w:color w:val="000000"/>
          <w:sz w:val="28"/>
          <w:szCs w:val="28"/>
        </w:rPr>
      </w:pPr>
    </w:p>
    <w:p w:rsidR="00FA65FE" w:rsidRPr="00BC73CF" w:rsidRDefault="00FA65FE" w:rsidP="00FA65FE">
      <w:pPr>
        <w:shd w:val="clear" w:color="auto" w:fill="FFFFFF"/>
        <w:spacing w:after="0" w:line="360" w:lineRule="auto"/>
        <w:jc w:val="center"/>
        <w:rPr>
          <w:rFonts w:ascii="Times New Roman" w:eastAsia="Times New Roman" w:hAnsi="Times New Roman" w:cs="Times New Roman"/>
          <w:sz w:val="28"/>
          <w:szCs w:val="28"/>
          <w:lang w:eastAsia="ru-RU"/>
        </w:rPr>
      </w:pPr>
      <w:r w:rsidRPr="00BC73CF">
        <w:rPr>
          <w:rFonts w:ascii="Times New Roman" w:hAnsi="Times New Roman" w:cs="Times New Roman"/>
          <w:color w:val="000000"/>
          <w:sz w:val="28"/>
          <w:szCs w:val="28"/>
        </w:rPr>
        <w:t xml:space="preserve">2.3. </w:t>
      </w:r>
      <w:r w:rsidRPr="00BC73CF">
        <w:rPr>
          <w:rFonts w:ascii="Times New Roman" w:eastAsia="Times New Roman" w:hAnsi="Times New Roman" w:cs="Times New Roman"/>
          <w:sz w:val="28"/>
          <w:szCs w:val="28"/>
          <w:lang w:eastAsia="ru-RU"/>
        </w:rPr>
        <w:t>Ответственность казенных учреждений как принцип договорного права</w:t>
      </w:r>
    </w:p>
    <w:p w:rsidR="00FA65FE" w:rsidRPr="00BC73CF" w:rsidRDefault="00FA65FE" w:rsidP="00FA65FE">
      <w:pPr>
        <w:shd w:val="clear" w:color="auto" w:fill="FFFFFF"/>
        <w:spacing w:after="0" w:line="360" w:lineRule="auto"/>
        <w:jc w:val="center"/>
        <w:rPr>
          <w:rFonts w:ascii="Times New Roman" w:eastAsia="Times New Roman" w:hAnsi="Times New Roman" w:cs="Times New Roman"/>
          <w:sz w:val="28"/>
          <w:szCs w:val="28"/>
          <w:lang w:eastAsia="ru-RU"/>
        </w:rPr>
      </w:pP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В процессе реализации государственного (муниципального) контракта возможны нарушения исполнения сторонами обязательств. Данные нарушения приводят к ущемлению интересов добросовестного контрагента.</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С целью обеспечения должного исполнения обязатель</w:t>
      </w:r>
      <w:proofErr w:type="gramStart"/>
      <w:r w:rsidRPr="00BC73CF">
        <w:rPr>
          <w:color w:val="000000"/>
          <w:sz w:val="28"/>
          <w:szCs w:val="28"/>
        </w:rPr>
        <w:t>ств ст</w:t>
      </w:r>
      <w:proofErr w:type="gramEnd"/>
      <w:r w:rsidRPr="00BC73CF">
        <w:rPr>
          <w:color w:val="000000"/>
          <w:sz w:val="28"/>
          <w:szCs w:val="28"/>
        </w:rPr>
        <w:t>оронами в контракт включается обязательное условие об ответственности за неисполнение или ненадлежащее исполнение обязательств.</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lastRenderedPageBreak/>
        <w:t>По общему правилу, предусматривается привлечение в равной степени, как поставщика (подрядчика, исполнителя), так и заказчика к гражданско-правовой ответственности</w:t>
      </w:r>
      <w:r w:rsidRPr="00BC73CF">
        <w:rPr>
          <w:rStyle w:val="a6"/>
          <w:color w:val="000000"/>
          <w:sz w:val="28"/>
          <w:szCs w:val="28"/>
        </w:rPr>
        <w:footnoteReference w:id="16"/>
      </w:r>
      <w:r w:rsidRPr="00BC73CF">
        <w:rPr>
          <w:color w:val="000000"/>
          <w:sz w:val="28"/>
          <w:szCs w:val="28"/>
        </w:rPr>
        <w:t>.</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Законодательством о закупках для обеспечения государственных (муниципальных) нужд предусматриваются традиционные формы неустойки в соответствии с действующим гражданским законодательством. Такая неустойка может выражаться в виде уплаты штрафа или пени, а именно:</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 за нарушение обязательств, обусловленных сроком исполнения, применяется неустойка в виде пени за каждый день просрочки;</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 за нарушение иных обязательств - неустойка в виде штрафа единовременно.</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Например, по делу № А68-5030/2015 суд первой инстанции, установив факт просрочки исполнения подрядчиком обязательств по выполнению работ, удовлетворил исковые требования государственного заказчика о взыскании неустойки в виде пени. Суды апелляционной и кассационной инстанций поддержали позицию суда первой инстанции.</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 xml:space="preserve">В рамках другого дела государственный заказчик обратился </w:t>
      </w:r>
      <w:proofErr w:type="gramStart"/>
      <w:r w:rsidRPr="00BC73CF">
        <w:rPr>
          <w:color w:val="000000"/>
          <w:sz w:val="28"/>
          <w:szCs w:val="28"/>
        </w:rPr>
        <w:t>в суд с иском к обществу-подрядчику о взыскании штрафа за нарушение</w:t>
      </w:r>
      <w:proofErr w:type="gramEnd"/>
      <w:r w:rsidRPr="00BC73CF">
        <w:rPr>
          <w:color w:val="000000"/>
          <w:sz w:val="28"/>
          <w:szCs w:val="28"/>
        </w:rPr>
        <w:t xml:space="preserve"> обязательства по контракту, а именно за неисполнение подрядчиком условия о привлечении к исполнению контракта соисполнителя. Установив факт нарушения подрядчиком обязательства, суд счел правомерным требование о взыскании штрафа.</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 xml:space="preserve">В настоящее время судебная практика показывает, что в ряде случаев существуют исключения, а именно «сторона контракта может быть освобождена от ответственности, если докажет, что обязательство, предусмотренное контрактом, не исполнено или исполнено ненадлежащим </w:t>
      </w:r>
      <w:r w:rsidRPr="00BC73CF">
        <w:rPr>
          <w:color w:val="000000"/>
          <w:sz w:val="28"/>
          <w:szCs w:val="28"/>
        </w:rPr>
        <w:lastRenderedPageBreak/>
        <w:t>образом вследствие действия обстоятельств непреодолимой силы, либо по вине другой стороны»</w:t>
      </w:r>
      <w:r w:rsidRPr="00BC73CF">
        <w:rPr>
          <w:rStyle w:val="a6"/>
          <w:color w:val="000000"/>
          <w:sz w:val="28"/>
          <w:szCs w:val="28"/>
        </w:rPr>
        <w:footnoteReference w:id="17"/>
      </w:r>
      <w:r w:rsidRPr="00BC73CF">
        <w:rPr>
          <w:color w:val="000000"/>
          <w:sz w:val="28"/>
          <w:szCs w:val="28"/>
        </w:rPr>
        <w:t>.</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Ранее действующим Федеральным законом от 21. 05. 2005 г. №94-ФЗ «О размещении заказов на поставки товаров, выполнения работ, оказания услуг для государственных или муниципальных нужд» (далее - №94-ФЗ от 21.05.2005 г.)</w:t>
      </w:r>
      <w:r w:rsidRPr="00BC73CF">
        <w:rPr>
          <w:rStyle w:val="a6"/>
          <w:color w:val="000000"/>
          <w:sz w:val="28"/>
          <w:szCs w:val="28"/>
        </w:rPr>
        <w:footnoteReference w:id="18"/>
      </w:r>
      <w:r w:rsidRPr="00BC73CF">
        <w:rPr>
          <w:color w:val="000000"/>
          <w:sz w:val="28"/>
          <w:szCs w:val="28"/>
        </w:rPr>
        <w:t xml:space="preserve"> была предусмотрена ответственность, носящая практически односторонний характер и применяемая, в основном, заказчиками в отношении поставщика. С принятием Федерального закона №44-ФЗ от 05.04.2013 г. «О контрактной системе в сфере закупок товаров, работ, услуг для обеспечения государственных и муниципальных нужд» (далее - №44-ФЗ от 05.04.2013 г.)</w:t>
      </w:r>
      <w:r w:rsidRPr="00BC73CF">
        <w:rPr>
          <w:rStyle w:val="a6"/>
          <w:color w:val="000000"/>
          <w:sz w:val="28"/>
          <w:szCs w:val="28"/>
        </w:rPr>
        <w:footnoteReference w:id="19"/>
      </w:r>
      <w:r w:rsidRPr="00BC73CF">
        <w:rPr>
          <w:color w:val="000000"/>
          <w:sz w:val="28"/>
          <w:szCs w:val="28"/>
        </w:rPr>
        <w:t xml:space="preserve"> произошли изменения в области применения мер ответственности за неисполнение или ненадлежащие исполнение сторонами обязательств по государственному (муниципальному) контракту.</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proofErr w:type="gramStart"/>
      <w:r w:rsidRPr="00BC73CF">
        <w:rPr>
          <w:color w:val="000000"/>
          <w:sz w:val="28"/>
          <w:szCs w:val="28"/>
        </w:rPr>
        <w:t xml:space="preserve">Например, некоторыми авторами отмечается, что «нормы №44-ФЗ носят </w:t>
      </w:r>
      <w:proofErr w:type="spellStart"/>
      <w:r w:rsidRPr="00BC73CF">
        <w:rPr>
          <w:color w:val="000000"/>
          <w:sz w:val="28"/>
          <w:szCs w:val="28"/>
        </w:rPr>
        <w:t>ретрибутивный</w:t>
      </w:r>
      <w:proofErr w:type="spellEnd"/>
      <w:r w:rsidRPr="00BC73CF">
        <w:rPr>
          <w:color w:val="000000"/>
          <w:sz w:val="28"/>
          <w:szCs w:val="28"/>
        </w:rPr>
        <w:t xml:space="preserve"> характер, поскольку они хотя и предусматривают достаточно высокий размер штрафных санкций в отношении поставщика по контракту, но уравновешены корреспондирующей ответственностью заказчика в части уплаты штрафов за неисполнение принятых им на себя обязательств, не связанных с нарушением сроков»</w:t>
      </w:r>
      <w:r w:rsidRPr="00BC73CF">
        <w:rPr>
          <w:rStyle w:val="a6"/>
          <w:color w:val="000000"/>
          <w:sz w:val="28"/>
          <w:szCs w:val="28"/>
        </w:rPr>
        <w:footnoteReference w:id="20"/>
      </w:r>
      <w:r w:rsidRPr="00BC73CF">
        <w:rPr>
          <w:color w:val="000000"/>
          <w:sz w:val="28"/>
          <w:szCs w:val="28"/>
        </w:rPr>
        <w:t>. Правила и порядок применения неустойки к недобросовестному агенту регламентированы в Постановлении Правительства РФ от</w:t>
      </w:r>
      <w:proofErr w:type="gramEnd"/>
      <w:r w:rsidRPr="00BC73CF">
        <w:rPr>
          <w:color w:val="000000"/>
          <w:sz w:val="28"/>
          <w:szCs w:val="28"/>
        </w:rPr>
        <w:t xml:space="preserve"> 30.08.2017 г. №1042.</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lastRenderedPageBreak/>
        <w:t>Исходя из анализа существующей практики, определим механизмы взыскания неустойки за неисполнение или ненадлежащее исполнение обязательств поставщиком (подрядчиком, исполнителем) государственного (муниципального) контракта. Рассмотрим их.</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1. Обращение заказчика в суд о взыскании с поставщика неустойки. Полагается, что данный способ является не вполне эффективным, поскольку требует временных затрат, связанных с участием в судебных процессах.</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 xml:space="preserve">2. Включение в содержание государственного контракта условия об удержании начисленной неустойки за счет причитающихся с заказчика платежей предполагается, что данный способ не противоречит законодательству, однако также является малоэффективным, т.к. если государственный контракт выполнен не в полном объеме, то заказчик </w:t>
      </w:r>
      <w:proofErr w:type="gramStart"/>
      <w:r w:rsidRPr="00BC73CF">
        <w:rPr>
          <w:color w:val="000000"/>
          <w:sz w:val="28"/>
          <w:szCs w:val="28"/>
        </w:rPr>
        <w:t>вынужден</w:t>
      </w:r>
      <w:proofErr w:type="gramEnd"/>
      <w:r w:rsidRPr="00BC73CF">
        <w:rPr>
          <w:color w:val="000000"/>
          <w:sz w:val="28"/>
          <w:szCs w:val="28"/>
        </w:rPr>
        <w:t xml:space="preserve"> обратится за взысканием неустойки в суд.</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3. Наиболее часто встречаемым способом является взыскание заказчиком неустойки (штрафа, пени) за счет предоставленного поставщиком обеспечения. Отмечается, что и данный способ имеет недостаток, а именно, сумма банковской гарантии или залога может оказаться недостаточной для оплаты всех начисленных неустоек или банковская гарантия утратит силу ввиду отзыва у банка лицензии.</w:t>
      </w:r>
    </w:p>
    <w:p w:rsidR="00FA65FE" w:rsidRPr="00BC73CF" w:rsidRDefault="00FA65FE" w:rsidP="00FA65F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 xml:space="preserve">Таким образом, полагаем, что за нарушение исполнения сторонами обязательств по государственному контракту в сфере закупок предусматривается мера ответственности - неустойка. Данная мера классифицируется на </w:t>
      </w:r>
      <w:proofErr w:type="gramStart"/>
      <w:r w:rsidRPr="00BC73CF">
        <w:rPr>
          <w:color w:val="000000"/>
          <w:sz w:val="28"/>
          <w:szCs w:val="28"/>
        </w:rPr>
        <w:t>срочную</w:t>
      </w:r>
      <w:proofErr w:type="gramEnd"/>
      <w:r w:rsidRPr="00BC73CF">
        <w:rPr>
          <w:color w:val="000000"/>
          <w:sz w:val="28"/>
          <w:szCs w:val="28"/>
        </w:rPr>
        <w:t xml:space="preserve"> (пени) и единовременную (штраф). Механизм взыскания с недобросовестного агента требует наиболее четкой регламентации.</w:t>
      </w:r>
    </w:p>
    <w:p w:rsidR="00FA65FE" w:rsidRPr="00BC73CF" w:rsidRDefault="00FA65FE" w:rsidP="002F061E">
      <w:pPr>
        <w:pStyle w:val="a8"/>
        <w:spacing w:before="0" w:beforeAutospacing="0" w:after="0" w:afterAutospacing="0" w:line="360" w:lineRule="auto"/>
        <w:ind w:firstLine="709"/>
        <w:jc w:val="both"/>
        <w:textAlignment w:val="top"/>
        <w:rPr>
          <w:color w:val="000000"/>
          <w:sz w:val="28"/>
          <w:szCs w:val="28"/>
        </w:rPr>
      </w:pPr>
    </w:p>
    <w:p w:rsidR="009E07A0" w:rsidRPr="00BC73CF" w:rsidRDefault="009E07A0" w:rsidP="002F061E">
      <w:pPr>
        <w:pStyle w:val="a8"/>
        <w:spacing w:before="0" w:beforeAutospacing="0" w:after="0" w:afterAutospacing="0" w:line="360" w:lineRule="auto"/>
        <w:ind w:firstLine="709"/>
        <w:jc w:val="both"/>
        <w:textAlignment w:val="top"/>
        <w:rPr>
          <w:color w:val="000000"/>
          <w:sz w:val="28"/>
          <w:szCs w:val="28"/>
        </w:rPr>
      </w:pPr>
    </w:p>
    <w:p w:rsidR="009E07A0" w:rsidRPr="00BC73CF" w:rsidRDefault="009E07A0" w:rsidP="002F061E">
      <w:pPr>
        <w:pStyle w:val="a8"/>
        <w:spacing w:before="0" w:beforeAutospacing="0" w:after="0" w:afterAutospacing="0" w:line="360" w:lineRule="auto"/>
        <w:ind w:firstLine="709"/>
        <w:jc w:val="both"/>
        <w:textAlignment w:val="top"/>
        <w:rPr>
          <w:color w:val="000000"/>
          <w:sz w:val="28"/>
          <w:szCs w:val="28"/>
        </w:rPr>
      </w:pPr>
    </w:p>
    <w:p w:rsidR="009E07A0" w:rsidRPr="00BC73CF" w:rsidRDefault="009E07A0" w:rsidP="002F061E">
      <w:pPr>
        <w:pStyle w:val="a8"/>
        <w:spacing w:before="0" w:beforeAutospacing="0" w:after="0" w:afterAutospacing="0" w:line="360" w:lineRule="auto"/>
        <w:ind w:firstLine="709"/>
        <w:jc w:val="both"/>
        <w:textAlignment w:val="top"/>
        <w:rPr>
          <w:color w:val="000000"/>
          <w:sz w:val="28"/>
          <w:szCs w:val="28"/>
        </w:rPr>
      </w:pPr>
    </w:p>
    <w:p w:rsidR="009E07A0" w:rsidRPr="00BC73CF" w:rsidRDefault="009E07A0" w:rsidP="002F061E">
      <w:pPr>
        <w:pStyle w:val="a8"/>
        <w:spacing w:before="0" w:beforeAutospacing="0" w:after="0" w:afterAutospacing="0" w:line="360" w:lineRule="auto"/>
        <w:ind w:firstLine="709"/>
        <w:jc w:val="both"/>
        <w:textAlignment w:val="top"/>
        <w:rPr>
          <w:color w:val="000000"/>
          <w:sz w:val="28"/>
          <w:szCs w:val="28"/>
        </w:rPr>
      </w:pPr>
    </w:p>
    <w:p w:rsidR="006178E3" w:rsidRPr="00BC73CF" w:rsidRDefault="006178E3" w:rsidP="00C77975">
      <w:pPr>
        <w:shd w:val="clear" w:color="auto" w:fill="FFFFFF"/>
        <w:spacing w:after="0" w:line="360" w:lineRule="auto"/>
        <w:jc w:val="center"/>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lastRenderedPageBreak/>
        <w:t>ЗАКЛЮЧЕНИЕ</w:t>
      </w:r>
    </w:p>
    <w:p w:rsidR="005341C1" w:rsidRPr="00BC73CF" w:rsidRDefault="005341C1" w:rsidP="006178E3">
      <w:pPr>
        <w:shd w:val="clear" w:color="auto" w:fill="FFFFFF"/>
        <w:spacing w:after="0" w:line="360" w:lineRule="auto"/>
        <w:jc w:val="center"/>
        <w:rPr>
          <w:rFonts w:ascii="Times New Roman" w:eastAsia="Times New Roman" w:hAnsi="Times New Roman" w:cs="Times New Roman"/>
          <w:sz w:val="28"/>
          <w:szCs w:val="28"/>
          <w:lang w:eastAsia="ru-RU"/>
        </w:rPr>
      </w:pPr>
    </w:p>
    <w:p w:rsidR="00BD407B" w:rsidRPr="00BC73CF" w:rsidRDefault="005341C1" w:rsidP="005341C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t>В ходе проведенного исследования по теме курсовой работы нами были сделаны следующие выводы и предложения:</w:t>
      </w:r>
    </w:p>
    <w:p w:rsidR="00BD407B" w:rsidRPr="00BC73CF" w:rsidRDefault="00FA65FE" w:rsidP="00FA65FE">
      <w:pPr>
        <w:pStyle w:val="a8"/>
        <w:numPr>
          <w:ilvl w:val="0"/>
          <w:numId w:val="4"/>
        </w:numPr>
        <w:tabs>
          <w:tab w:val="left" w:pos="993"/>
        </w:tabs>
        <w:spacing w:before="0" w:beforeAutospacing="0" w:after="0" w:afterAutospacing="0" w:line="360" w:lineRule="auto"/>
        <w:ind w:left="0" w:firstLine="709"/>
        <w:jc w:val="both"/>
        <w:textAlignment w:val="top"/>
        <w:rPr>
          <w:sz w:val="28"/>
          <w:szCs w:val="28"/>
        </w:rPr>
      </w:pPr>
      <w:r w:rsidRPr="00BC73CF">
        <w:rPr>
          <w:sz w:val="28"/>
          <w:szCs w:val="28"/>
        </w:rPr>
        <w:t xml:space="preserve">Принцип договорного прав при осуществлении закупочной деятельности федеральных казенных учреждений РФ – это основополагающее начало, характеризующие содержание и закономерности общественной жизни и определяющие суть правового регулирования гражданско-правовых сделок.  </w:t>
      </w:r>
    </w:p>
    <w:p w:rsidR="00BB16DE" w:rsidRPr="00BC73CF" w:rsidRDefault="00BB16DE" w:rsidP="00BB16DE">
      <w:pPr>
        <w:pStyle w:val="a8"/>
        <w:numPr>
          <w:ilvl w:val="0"/>
          <w:numId w:val="4"/>
        </w:numPr>
        <w:tabs>
          <w:tab w:val="left" w:pos="993"/>
        </w:tabs>
        <w:spacing w:before="0" w:beforeAutospacing="0" w:after="0" w:afterAutospacing="0" w:line="360" w:lineRule="auto"/>
        <w:ind w:left="0" w:firstLine="709"/>
        <w:jc w:val="both"/>
        <w:textAlignment w:val="top"/>
        <w:rPr>
          <w:sz w:val="28"/>
          <w:szCs w:val="28"/>
        </w:rPr>
      </w:pPr>
      <w:r w:rsidRPr="00BC73CF">
        <w:rPr>
          <w:sz w:val="28"/>
          <w:szCs w:val="28"/>
        </w:rPr>
        <w:t>К принципам договорного прав при осуществлении закупочной деятельности федеральных казенных учреждений РФ следует отнести: принцип добросовестности, принцип разумности, принцип свободы договора. Именно указанные принципы позволят обеспечить правовой статус всех субъектов рассматриваемых правоотношений. Наряду с указанными принципами, вопросы урегулирования закупочной деятельности федеральных казенных учреждений РФ следует применять общегражданские принципы, такие как, например: принцип справедливости, соразмерности и недопустимости извлечения выгоды из незаконного или недобросовестного поведения и пр.</w:t>
      </w:r>
    </w:p>
    <w:p w:rsidR="00BB16DE" w:rsidRPr="00BC73CF" w:rsidRDefault="00BB16DE" w:rsidP="00BB16DE">
      <w:pPr>
        <w:pStyle w:val="a8"/>
        <w:numPr>
          <w:ilvl w:val="0"/>
          <w:numId w:val="4"/>
        </w:numPr>
        <w:tabs>
          <w:tab w:val="left" w:pos="993"/>
        </w:tabs>
        <w:spacing w:before="0" w:beforeAutospacing="0" w:after="0" w:afterAutospacing="0" w:line="360" w:lineRule="auto"/>
        <w:ind w:left="0" w:firstLine="709"/>
        <w:jc w:val="both"/>
        <w:textAlignment w:val="top"/>
        <w:rPr>
          <w:sz w:val="28"/>
          <w:szCs w:val="28"/>
        </w:rPr>
      </w:pPr>
      <w:r w:rsidRPr="00BC73CF">
        <w:rPr>
          <w:sz w:val="28"/>
          <w:szCs w:val="28"/>
        </w:rPr>
        <w:t xml:space="preserve">Институт контрактной системы является институтом гражданского права – верен. 44-ФЗ - это не совокупность чисто императивных норм, регулирующих публичные отношения. Этот закон регулирует имущественные отношения своим особым методом, который, помимо прочего, заключается в ограничении применения принципа свободы договора при осуществлении закупочных отношений. </w:t>
      </w:r>
    </w:p>
    <w:p w:rsidR="00BB16DE" w:rsidRPr="00BC73CF" w:rsidRDefault="00BB16DE" w:rsidP="00BB16DE">
      <w:pPr>
        <w:pStyle w:val="a8"/>
        <w:tabs>
          <w:tab w:val="left" w:pos="993"/>
        </w:tabs>
        <w:spacing w:before="0" w:beforeAutospacing="0" w:after="0" w:afterAutospacing="0" w:line="360" w:lineRule="auto"/>
        <w:ind w:firstLine="709"/>
        <w:jc w:val="both"/>
        <w:textAlignment w:val="top"/>
        <w:rPr>
          <w:sz w:val="28"/>
          <w:szCs w:val="28"/>
        </w:rPr>
      </w:pPr>
      <w:r w:rsidRPr="00BC73CF">
        <w:rPr>
          <w:sz w:val="28"/>
          <w:szCs w:val="28"/>
        </w:rPr>
        <w:t xml:space="preserve">Императивный характер норм в этом законе превалирует над </w:t>
      </w:r>
      <w:proofErr w:type="gramStart"/>
      <w:r w:rsidRPr="00BC73CF">
        <w:rPr>
          <w:sz w:val="28"/>
          <w:szCs w:val="28"/>
        </w:rPr>
        <w:t>диспозитивным</w:t>
      </w:r>
      <w:proofErr w:type="gramEnd"/>
      <w:r w:rsidRPr="00BC73CF">
        <w:rPr>
          <w:sz w:val="28"/>
          <w:szCs w:val="28"/>
        </w:rPr>
        <w:t xml:space="preserve">, но все же это еще не означает, что государственный или муниципальный контракт – это административный договор. По смыслу Постановления Пленума ВАС РФ императивный характер нормы вовсе не подразумевает отнесение какой-либо нормы к иной публичной отрасли </w:t>
      </w:r>
      <w:r w:rsidRPr="00BC73CF">
        <w:rPr>
          <w:sz w:val="28"/>
          <w:szCs w:val="28"/>
        </w:rPr>
        <w:lastRenderedPageBreak/>
        <w:t>права. Соответственно принцип свободы договора в закупочных отношениях действует, хоть и в урезанном формате. Именно поэтому контрактная система является институтом гражданского права, с применением особого комплексного метода правового регулирования в преддоговорных и иных отношениях, возникающих между участниками такой системы.</w:t>
      </w:r>
    </w:p>
    <w:p w:rsidR="00BB16DE" w:rsidRPr="00BC73CF" w:rsidRDefault="00BB16DE" w:rsidP="00BB16DE">
      <w:pPr>
        <w:pStyle w:val="a8"/>
        <w:numPr>
          <w:ilvl w:val="0"/>
          <w:numId w:val="4"/>
        </w:numPr>
        <w:tabs>
          <w:tab w:val="left" w:pos="993"/>
        </w:tabs>
        <w:spacing w:before="0" w:beforeAutospacing="0" w:after="0" w:afterAutospacing="0" w:line="360" w:lineRule="auto"/>
        <w:ind w:left="0" w:firstLine="709"/>
        <w:jc w:val="both"/>
        <w:textAlignment w:val="top"/>
        <w:rPr>
          <w:sz w:val="28"/>
          <w:szCs w:val="28"/>
        </w:rPr>
      </w:pPr>
      <w:r w:rsidRPr="00BC73CF">
        <w:rPr>
          <w:color w:val="000000"/>
          <w:sz w:val="28"/>
          <w:szCs w:val="28"/>
        </w:rPr>
        <w:t>Исходя из анализа существующей практики, определим механизмы взыскания неустойки за неисполнение или ненадлежащее исполнение обязательств поставщиком (подрядчиком, исполнителем) государственного (муниципального) контракта. Рассмотрим их.</w:t>
      </w:r>
    </w:p>
    <w:p w:rsidR="00BB16DE" w:rsidRPr="00BC73CF" w:rsidRDefault="00BB16DE" w:rsidP="00BB16D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а. Обращение заказчика в суд о взыскании с поставщика неустойки. Полагается, что данный способ является не вполне эффективным, поскольку требует временных затрат, связанных с участием в судебных процессах.</w:t>
      </w:r>
    </w:p>
    <w:p w:rsidR="00BB16DE" w:rsidRPr="00BC73CF" w:rsidRDefault="00BB16DE" w:rsidP="00BB16DE">
      <w:pPr>
        <w:pStyle w:val="a8"/>
        <w:spacing w:before="0" w:beforeAutospacing="0" w:after="0" w:afterAutospacing="0" w:line="360" w:lineRule="auto"/>
        <w:ind w:firstLine="709"/>
        <w:jc w:val="both"/>
        <w:textAlignment w:val="top"/>
        <w:rPr>
          <w:color w:val="000000"/>
          <w:sz w:val="28"/>
          <w:szCs w:val="28"/>
        </w:rPr>
      </w:pPr>
      <w:proofErr w:type="gramStart"/>
      <w:r w:rsidRPr="00BC73CF">
        <w:rPr>
          <w:color w:val="000000"/>
          <w:sz w:val="28"/>
          <w:szCs w:val="28"/>
        </w:rPr>
        <w:t>б</w:t>
      </w:r>
      <w:proofErr w:type="gramEnd"/>
      <w:r w:rsidRPr="00BC73CF">
        <w:rPr>
          <w:color w:val="000000"/>
          <w:sz w:val="28"/>
          <w:szCs w:val="28"/>
        </w:rPr>
        <w:t>. Включение в содержание государственного контракта условия об удержании начисленной неустойки за счет причитающихся с заказчика платежей предполагается, что данный способ не противоречит законодательству, однако также является малоэффективным, т.к. если государственный контракт выполнен не в полном объеме, то заказчик вынужден обратится за взысканием неустойки в суд.</w:t>
      </w:r>
    </w:p>
    <w:p w:rsidR="00BB16DE" w:rsidRPr="00BC73CF" w:rsidRDefault="00BB16DE" w:rsidP="00BB16DE">
      <w:pPr>
        <w:pStyle w:val="a8"/>
        <w:spacing w:before="0" w:beforeAutospacing="0" w:after="0" w:afterAutospacing="0" w:line="360" w:lineRule="auto"/>
        <w:ind w:firstLine="709"/>
        <w:jc w:val="both"/>
        <w:textAlignment w:val="top"/>
        <w:rPr>
          <w:color w:val="000000"/>
          <w:sz w:val="28"/>
          <w:szCs w:val="28"/>
        </w:rPr>
      </w:pPr>
      <w:proofErr w:type="gramStart"/>
      <w:r w:rsidRPr="00BC73CF">
        <w:rPr>
          <w:color w:val="000000"/>
          <w:sz w:val="28"/>
          <w:szCs w:val="28"/>
        </w:rPr>
        <w:t>в</w:t>
      </w:r>
      <w:proofErr w:type="gramEnd"/>
      <w:r w:rsidRPr="00BC73CF">
        <w:rPr>
          <w:color w:val="000000"/>
          <w:sz w:val="28"/>
          <w:szCs w:val="28"/>
        </w:rPr>
        <w:t>. Наиболее часто встречаемым способом является взыскание заказчиком неустойки (штрафа, пени) за счет предоставленного поставщиком обеспечения. Отмечается, что и данный способ имеет недостаток, а именно, сумма банковской гарантии или залога может оказаться недостаточной для оплаты всех начисленных неустоек или банковская гарантия утратит силу ввиду отзыва у банка лицензии.</w:t>
      </w:r>
    </w:p>
    <w:p w:rsidR="00BB16DE" w:rsidRPr="00BC73CF" w:rsidRDefault="00BB16DE" w:rsidP="00BB16DE">
      <w:pPr>
        <w:pStyle w:val="a8"/>
        <w:spacing w:before="0" w:beforeAutospacing="0" w:after="0" w:afterAutospacing="0" w:line="360" w:lineRule="auto"/>
        <w:ind w:firstLine="709"/>
        <w:jc w:val="both"/>
        <w:textAlignment w:val="top"/>
        <w:rPr>
          <w:color w:val="000000"/>
          <w:sz w:val="28"/>
          <w:szCs w:val="28"/>
        </w:rPr>
      </w:pPr>
      <w:r w:rsidRPr="00BC73CF">
        <w:rPr>
          <w:color w:val="000000"/>
          <w:sz w:val="28"/>
          <w:szCs w:val="28"/>
        </w:rPr>
        <w:t xml:space="preserve">Таким образом, полагаем, что за нарушение исполнения сторонами обязательств по государственному контракту в сфере закупок предусматривается мера ответственности - неустойка. Данная мера классифицируется на </w:t>
      </w:r>
      <w:proofErr w:type="gramStart"/>
      <w:r w:rsidRPr="00BC73CF">
        <w:rPr>
          <w:color w:val="000000"/>
          <w:sz w:val="28"/>
          <w:szCs w:val="28"/>
        </w:rPr>
        <w:t>срочную</w:t>
      </w:r>
      <w:proofErr w:type="gramEnd"/>
      <w:r w:rsidRPr="00BC73CF">
        <w:rPr>
          <w:color w:val="000000"/>
          <w:sz w:val="28"/>
          <w:szCs w:val="28"/>
        </w:rPr>
        <w:t xml:space="preserve"> (пени) и единовременную (штраф). Механизм взыскания с недобросовестного агента требует наиболее четкой регламентации.</w:t>
      </w:r>
    </w:p>
    <w:p w:rsidR="007E0A86" w:rsidRPr="00BC73CF" w:rsidRDefault="006178E3" w:rsidP="006178E3">
      <w:pPr>
        <w:spacing w:after="0"/>
        <w:jc w:val="center"/>
        <w:rPr>
          <w:rFonts w:ascii="Times New Roman" w:eastAsia="Times New Roman" w:hAnsi="Times New Roman" w:cs="Times New Roman"/>
          <w:sz w:val="28"/>
          <w:szCs w:val="28"/>
          <w:lang w:eastAsia="ru-RU"/>
        </w:rPr>
      </w:pPr>
      <w:r w:rsidRPr="00BC73CF">
        <w:rPr>
          <w:rFonts w:ascii="Times New Roman" w:eastAsia="Times New Roman" w:hAnsi="Times New Roman" w:cs="Times New Roman"/>
          <w:sz w:val="28"/>
          <w:szCs w:val="28"/>
          <w:lang w:eastAsia="ru-RU"/>
        </w:rPr>
        <w:lastRenderedPageBreak/>
        <w:t>СПИСОК ИСПОЛЬЗОВАННЫХ ИСТОЧНИКОВ</w:t>
      </w:r>
    </w:p>
    <w:p w:rsidR="00733F17" w:rsidRPr="00BC73CF" w:rsidRDefault="00733F17" w:rsidP="00733F17">
      <w:pPr>
        <w:autoSpaceDE w:val="0"/>
        <w:autoSpaceDN w:val="0"/>
        <w:adjustRightInd w:val="0"/>
        <w:spacing w:after="0" w:line="360" w:lineRule="auto"/>
        <w:jc w:val="center"/>
        <w:rPr>
          <w:rFonts w:ascii="Times New Roman" w:hAnsi="Times New Roman" w:cs="Times New Roman"/>
          <w:bCs/>
          <w:sz w:val="28"/>
          <w:szCs w:val="28"/>
        </w:rPr>
      </w:pPr>
    </w:p>
    <w:p w:rsidR="00733F17" w:rsidRPr="00BC73CF" w:rsidRDefault="00733F17" w:rsidP="00733F17">
      <w:pPr>
        <w:autoSpaceDE w:val="0"/>
        <w:autoSpaceDN w:val="0"/>
        <w:adjustRightInd w:val="0"/>
        <w:spacing w:after="0" w:line="360" w:lineRule="auto"/>
        <w:jc w:val="center"/>
        <w:rPr>
          <w:rFonts w:ascii="Times New Roman" w:hAnsi="Times New Roman" w:cs="Times New Roman"/>
          <w:bCs/>
          <w:sz w:val="28"/>
          <w:szCs w:val="28"/>
        </w:rPr>
      </w:pPr>
      <w:r w:rsidRPr="00BC73CF">
        <w:rPr>
          <w:rFonts w:ascii="Times New Roman" w:hAnsi="Times New Roman" w:cs="Times New Roman"/>
          <w:bCs/>
          <w:sz w:val="28"/>
          <w:szCs w:val="28"/>
        </w:rPr>
        <w:t>Нормативно-правовые акты:</w:t>
      </w:r>
    </w:p>
    <w:p w:rsidR="00C36F7E" w:rsidRPr="00BC73CF" w:rsidRDefault="00C36F7E" w:rsidP="00C36F7E">
      <w:pPr>
        <w:pStyle w:val="a3"/>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BC73CF">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6-ФКЗ, от 30.12.2008 № 7-ФКЗ, от 05.02.2014 № 2-ФКЗ, от 21.07.2014 № 11-ФКЗ) // Собрании законодательства РФ</w:t>
      </w:r>
      <w:r w:rsidR="00EE6335" w:rsidRPr="00BC73CF">
        <w:rPr>
          <w:rFonts w:ascii="Times New Roman" w:hAnsi="Times New Roman" w:cs="Times New Roman"/>
          <w:sz w:val="28"/>
          <w:szCs w:val="28"/>
        </w:rPr>
        <w:t>. 2014.</w:t>
      </w:r>
      <w:r w:rsidRPr="00BC73CF">
        <w:rPr>
          <w:rFonts w:ascii="Times New Roman" w:hAnsi="Times New Roman" w:cs="Times New Roman"/>
          <w:sz w:val="28"/>
          <w:szCs w:val="28"/>
        </w:rPr>
        <w:t xml:space="preserve"> №</w:t>
      </w:r>
      <w:r w:rsidR="00EE6335" w:rsidRPr="00BC73CF">
        <w:rPr>
          <w:rFonts w:ascii="Times New Roman" w:hAnsi="Times New Roman" w:cs="Times New Roman"/>
          <w:sz w:val="28"/>
          <w:szCs w:val="28"/>
        </w:rPr>
        <w:t xml:space="preserve"> 31. С</w:t>
      </w:r>
      <w:r w:rsidRPr="00BC73CF">
        <w:rPr>
          <w:rFonts w:ascii="Times New Roman" w:hAnsi="Times New Roman" w:cs="Times New Roman"/>
          <w:sz w:val="28"/>
          <w:szCs w:val="28"/>
        </w:rPr>
        <w:t>т. 4398.</w:t>
      </w:r>
    </w:p>
    <w:p w:rsidR="00EE6335" w:rsidRPr="00BC73CF" w:rsidRDefault="00C0683C" w:rsidP="00EE6335">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73CF">
        <w:rPr>
          <w:rFonts w:ascii="Times New Roman" w:eastAsia="Times New Roman" w:hAnsi="Times New Roman" w:cs="Times New Roman"/>
          <w:sz w:val="28"/>
          <w:szCs w:val="28"/>
          <w:lang w:eastAsia="ru-RU"/>
        </w:rPr>
        <w:t>Гражданский кодекс Российской Федерации (часть первая) от 30.11.1994 № 51-ФЗ (ред. от 18.07.2019) (с изм. и доп., вступ. в силу с 01.10.2019) // Собрание законодательства РФ</w:t>
      </w:r>
      <w:r w:rsidR="00EE6335" w:rsidRPr="00BC73CF">
        <w:rPr>
          <w:rFonts w:ascii="Times New Roman" w:eastAsia="Times New Roman" w:hAnsi="Times New Roman" w:cs="Times New Roman"/>
          <w:sz w:val="28"/>
          <w:szCs w:val="28"/>
          <w:lang w:eastAsia="ru-RU"/>
        </w:rPr>
        <w:t>. 1994. № 32. С</w:t>
      </w:r>
      <w:r w:rsidRPr="00BC73CF">
        <w:rPr>
          <w:rFonts w:ascii="Times New Roman" w:eastAsia="Times New Roman" w:hAnsi="Times New Roman" w:cs="Times New Roman"/>
          <w:sz w:val="28"/>
          <w:szCs w:val="28"/>
          <w:lang w:eastAsia="ru-RU"/>
        </w:rPr>
        <w:t>т. 3301.</w:t>
      </w:r>
    </w:p>
    <w:p w:rsidR="00EE6335" w:rsidRPr="00BC73CF" w:rsidRDefault="00EE6335" w:rsidP="00EE6335">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73CF">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 (с изм. и доп., вступ. в силу с 01.10.2019): федеральный закон от 05.04.2013 № 44-ФЗ (ред. от 27.06.2019) // Собрание законодательства РФ. 2013. № 14. Ст. 1652.</w:t>
      </w:r>
    </w:p>
    <w:p w:rsidR="000B0911" w:rsidRPr="00BC73CF" w:rsidRDefault="000B0911" w:rsidP="005C39D2">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73CF">
        <w:rPr>
          <w:rFonts w:ascii="Times New Roman" w:eastAsia="Times New Roman" w:hAnsi="Times New Roman" w:cs="Times New Roman"/>
          <w:sz w:val="28"/>
          <w:szCs w:val="28"/>
          <w:lang w:eastAsia="ru-RU"/>
        </w:rPr>
        <w:t>О свободе договора и ее пределах: Постановление Пленума ВАС РФ от 14.03.2014 № 16 //</w:t>
      </w:r>
      <w:r w:rsidRPr="00BC73CF">
        <w:rPr>
          <w:rFonts w:ascii="Times New Roman" w:hAnsi="Times New Roman" w:cs="Times New Roman"/>
          <w:sz w:val="28"/>
          <w:szCs w:val="28"/>
        </w:rPr>
        <w:t xml:space="preserve"> </w:t>
      </w:r>
      <w:r w:rsidR="005C39D2" w:rsidRPr="00BC73CF">
        <w:rPr>
          <w:rFonts w:ascii="Times New Roman" w:eastAsia="Times New Roman" w:hAnsi="Times New Roman" w:cs="Times New Roman"/>
          <w:sz w:val="28"/>
          <w:szCs w:val="28"/>
          <w:lang w:eastAsia="ru-RU"/>
        </w:rPr>
        <w:t>Вестник ВАС РФ.</w:t>
      </w:r>
      <w:r w:rsidRPr="00BC73CF">
        <w:rPr>
          <w:rFonts w:ascii="Times New Roman" w:eastAsia="Times New Roman" w:hAnsi="Times New Roman" w:cs="Times New Roman"/>
          <w:sz w:val="28"/>
          <w:szCs w:val="28"/>
          <w:lang w:eastAsia="ru-RU"/>
        </w:rPr>
        <w:t xml:space="preserve"> №</w:t>
      </w:r>
      <w:r w:rsidR="005C39D2" w:rsidRPr="00BC73CF">
        <w:rPr>
          <w:rFonts w:ascii="Times New Roman" w:eastAsia="Times New Roman" w:hAnsi="Times New Roman" w:cs="Times New Roman"/>
          <w:sz w:val="28"/>
          <w:szCs w:val="28"/>
          <w:lang w:eastAsia="ru-RU"/>
        </w:rPr>
        <w:t xml:space="preserve"> 5.</w:t>
      </w:r>
      <w:r w:rsidRPr="00BC73CF">
        <w:rPr>
          <w:rFonts w:ascii="Times New Roman" w:eastAsia="Times New Roman" w:hAnsi="Times New Roman" w:cs="Times New Roman"/>
          <w:sz w:val="28"/>
          <w:szCs w:val="28"/>
          <w:lang w:eastAsia="ru-RU"/>
        </w:rPr>
        <w:t xml:space="preserve"> 2014.</w:t>
      </w:r>
    </w:p>
    <w:p w:rsidR="000B0911" w:rsidRPr="00BC73CF" w:rsidRDefault="000B0911" w:rsidP="000B0911">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73CF">
        <w:rPr>
          <w:rFonts w:ascii="Times New Roman" w:hAnsi="Times New Roman" w:cs="Times New Roman"/>
          <w:sz w:val="28"/>
          <w:szCs w:val="28"/>
        </w:rPr>
        <w:t>О свободе договора и ее пределах: Постановление Пленума ВАС РФ от 14</w:t>
      </w:r>
      <w:r w:rsidR="005C39D2" w:rsidRPr="00BC73CF">
        <w:rPr>
          <w:rFonts w:ascii="Times New Roman" w:hAnsi="Times New Roman" w:cs="Times New Roman"/>
          <w:sz w:val="28"/>
          <w:szCs w:val="28"/>
        </w:rPr>
        <w:t>.03.2014 № 16 // Вестник ВАС РФ.</w:t>
      </w:r>
      <w:r w:rsidRPr="00BC73CF">
        <w:rPr>
          <w:rFonts w:ascii="Times New Roman" w:hAnsi="Times New Roman" w:cs="Times New Roman"/>
          <w:sz w:val="28"/>
          <w:szCs w:val="28"/>
        </w:rPr>
        <w:t xml:space="preserve"> № 5</w:t>
      </w:r>
      <w:r w:rsidR="005C39D2" w:rsidRPr="00BC73CF">
        <w:rPr>
          <w:rFonts w:ascii="Times New Roman" w:hAnsi="Times New Roman" w:cs="Times New Roman"/>
          <w:sz w:val="28"/>
          <w:szCs w:val="28"/>
        </w:rPr>
        <w:t>.</w:t>
      </w:r>
      <w:r w:rsidRPr="00BC73CF">
        <w:rPr>
          <w:rFonts w:ascii="Times New Roman" w:hAnsi="Times New Roman" w:cs="Times New Roman"/>
          <w:sz w:val="28"/>
          <w:szCs w:val="28"/>
        </w:rPr>
        <w:t xml:space="preserve"> 2014.</w:t>
      </w:r>
    </w:p>
    <w:p w:rsidR="000B0911" w:rsidRPr="00BC73CF" w:rsidRDefault="000B0911" w:rsidP="000B0911">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73CF">
        <w:rPr>
          <w:rFonts w:ascii="Times New Roman" w:eastAsia="Times New Roman" w:hAnsi="Times New Roman" w:cs="Times New Roman"/>
          <w:sz w:val="28"/>
          <w:szCs w:val="28"/>
          <w:lang w:eastAsia="ru-RU"/>
        </w:rPr>
        <w:t>Постановление Арбитражного суда Западно-Сибирского округа от 17 июня 2015 г. № Ф04-20562/2015 по делу № А46-11360/2014 // СПС «</w:t>
      </w:r>
      <w:proofErr w:type="spellStart"/>
      <w:r w:rsidRPr="00BC73CF">
        <w:rPr>
          <w:rFonts w:ascii="Times New Roman" w:eastAsia="Times New Roman" w:hAnsi="Times New Roman" w:cs="Times New Roman"/>
          <w:sz w:val="28"/>
          <w:szCs w:val="28"/>
          <w:lang w:eastAsia="ru-RU"/>
        </w:rPr>
        <w:t>КонсультантПлюс</w:t>
      </w:r>
      <w:proofErr w:type="spellEnd"/>
      <w:r w:rsidRPr="00BC73CF">
        <w:rPr>
          <w:rFonts w:ascii="Times New Roman" w:eastAsia="Times New Roman" w:hAnsi="Times New Roman" w:cs="Times New Roman"/>
          <w:sz w:val="28"/>
          <w:szCs w:val="28"/>
          <w:lang w:eastAsia="ru-RU"/>
        </w:rPr>
        <w:t>».</w:t>
      </w:r>
    </w:p>
    <w:p w:rsidR="00BB16DE" w:rsidRPr="00BC73CF" w:rsidRDefault="000B0911" w:rsidP="000B0911">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73CF">
        <w:rPr>
          <w:rFonts w:ascii="Times New Roman" w:eastAsia="Times New Roman" w:hAnsi="Times New Roman" w:cs="Times New Roman"/>
          <w:sz w:val="28"/>
          <w:szCs w:val="28"/>
          <w:lang w:eastAsia="ru-RU"/>
        </w:rPr>
        <w:t>Постановление Арбитражного суда Поволжского округа от 9 апреля 2015 г. № Ф06-22212/2013 по делу № А65-18409/2014 // СПС «</w:t>
      </w:r>
      <w:proofErr w:type="spellStart"/>
      <w:r w:rsidRPr="00BC73CF">
        <w:rPr>
          <w:rFonts w:ascii="Times New Roman" w:eastAsia="Times New Roman" w:hAnsi="Times New Roman" w:cs="Times New Roman"/>
          <w:sz w:val="28"/>
          <w:szCs w:val="28"/>
          <w:lang w:eastAsia="ru-RU"/>
        </w:rPr>
        <w:t>КонсультантПлюс</w:t>
      </w:r>
      <w:proofErr w:type="spellEnd"/>
      <w:r w:rsidRPr="00BC73CF">
        <w:rPr>
          <w:rFonts w:ascii="Times New Roman" w:eastAsia="Times New Roman" w:hAnsi="Times New Roman" w:cs="Times New Roman"/>
          <w:sz w:val="28"/>
          <w:szCs w:val="28"/>
          <w:lang w:eastAsia="ru-RU"/>
        </w:rPr>
        <w:t>».</w:t>
      </w:r>
    </w:p>
    <w:p w:rsidR="00FD49D0" w:rsidRPr="00BC73CF" w:rsidRDefault="00FD49D0" w:rsidP="00FD49D0">
      <w:pPr>
        <w:pStyle w:val="a4"/>
        <w:tabs>
          <w:tab w:val="left" w:pos="993"/>
        </w:tabs>
        <w:spacing w:line="360" w:lineRule="auto"/>
        <w:jc w:val="center"/>
        <w:rPr>
          <w:rFonts w:ascii="Times New Roman" w:hAnsi="Times New Roman" w:cs="Times New Roman"/>
          <w:sz w:val="28"/>
          <w:szCs w:val="28"/>
        </w:rPr>
      </w:pPr>
      <w:r w:rsidRPr="00BC73CF">
        <w:rPr>
          <w:rFonts w:ascii="Times New Roman" w:hAnsi="Times New Roman" w:cs="Times New Roman"/>
          <w:sz w:val="28"/>
          <w:szCs w:val="28"/>
        </w:rPr>
        <w:t>Учебники, учебные пособия, диссертации, статьи:</w:t>
      </w:r>
    </w:p>
    <w:p w:rsidR="000B0911" w:rsidRPr="00BC73CF" w:rsidRDefault="000B0911" w:rsidP="000B0911">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73CF">
        <w:rPr>
          <w:rFonts w:ascii="Times New Roman" w:hAnsi="Times New Roman" w:cs="Times New Roman"/>
          <w:sz w:val="28"/>
          <w:szCs w:val="28"/>
        </w:rPr>
        <w:t xml:space="preserve">Алексеев С.С. </w:t>
      </w:r>
      <w:r w:rsidRPr="00BC73CF">
        <w:rPr>
          <w:rFonts w:ascii="Times New Roman" w:hAnsi="Times New Roman" w:cs="Times New Roman"/>
          <w:bCs/>
          <w:sz w:val="28"/>
          <w:szCs w:val="28"/>
          <w:shd w:val="clear" w:color="auto" w:fill="FFFFFF"/>
        </w:rPr>
        <w:t>Гражданское право</w:t>
      </w:r>
      <w:proofErr w:type="gramStart"/>
      <w:r w:rsidR="00AF2868" w:rsidRPr="00BC73CF">
        <w:rPr>
          <w:rFonts w:ascii="Times New Roman" w:hAnsi="Times New Roman" w:cs="Times New Roman"/>
          <w:sz w:val="28"/>
          <w:szCs w:val="28"/>
          <w:shd w:val="clear" w:color="auto" w:fill="FFFFFF"/>
        </w:rPr>
        <w:t> :</w:t>
      </w:r>
      <w:proofErr w:type="gramEnd"/>
      <w:r w:rsidR="00AF2868" w:rsidRPr="00BC73CF">
        <w:rPr>
          <w:rFonts w:ascii="Times New Roman" w:hAnsi="Times New Roman" w:cs="Times New Roman"/>
          <w:sz w:val="28"/>
          <w:szCs w:val="28"/>
          <w:shd w:val="clear" w:color="auto" w:fill="FFFFFF"/>
        </w:rPr>
        <w:t xml:space="preserve"> учебник в</w:t>
      </w:r>
      <w:r w:rsidRPr="00BC73CF">
        <w:rPr>
          <w:rFonts w:ascii="Times New Roman" w:hAnsi="Times New Roman" w:cs="Times New Roman"/>
          <w:sz w:val="28"/>
          <w:szCs w:val="28"/>
          <w:shd w:val="clear" w:color="auto" w:fill="FFFFFF"/>
        </w:rPr>
        <w:t xml:space="preserve"> 2 т., Т. 1/ под ред. Б.М. </w:t>
      </w:r>
      <w:proofErr w:type="spellStart"/>
      <w:r w:rsidRPr="00BC73CF">
        <w:rPr>
          <w:rFonts w:ascii="Times New Roman" w:hAnsi="Times New Roman" w:cs="Times New Roman"/>
          <w:sz w:val="28"/>
          <w:szCs w:val="28"/>
          <w:shd w:val="clear" w:color="auto" w:fill="FFFFFF"/>
        </w:rPr>
        <w:t>Гонгало</w:t>
      </w:r>
      <w:proofErr w:type="spellEnd"/>
      <w:r w:rsidRPr="00BC73CF">
        <w:rPr>
          <w:rFonts w:ascii="Times New Roman" w:hAnsi="Times New Roman" w:cs="Times New Roman"/>
          <w:sz w:val="28"/>
          <w:szCs w:val="28"/>
          <w:shd w:val="clear" w:color="auto" w:fill="FFFFFF"/>
        </w:rPr>
        <w:t xml:space="preserve">. - 3-е изд., </w:t>
      </w:r>
      <w:proofErr w:type="spellStart"/>
      <w:r w:rsidRPr="00BC73CF">
        <w:rPr>
          <w:rFonts w:ascii="Times New Roman" w:hAnsi="Times New Roman" w:cs="Times New Roman"/>
          <w:sz w:val="28"/>
          <w:szCs w:val="28"/>
          <w:shd w:val="clear" w:color="auto" w:fill="FFFFFF"/>
        </w:rPr>
        <w:t>перераб</w:t>
      </w:r>
      <w:proofErr w:type="spellEnd"/>
      <w:r w:rsidRPr="00BC73CF">
        <w:rPr>
          <w:rFonts w:ascii="Times New Roman" w:hAnsi="Times New Roman" w:cs="Times New Roman"/>
          <w:sz w:val="28"/>
          <w:szCs w:val="28"/>
          <w:shd w:val="clear" w:color="auto" w:fill="FFFFFF"/>
        </w:rPr>
        <w:t xml:space="preserve">. и доп. 2018. </w:t>
      </w:r>
      <w:r w:rsidR="00AF2868" w:rsidRPr="00BC73CF">
        <w:rPr>
          <w:rFonts w:ascii="Times New Roman" w:hAnsi="Times New Roman" w:cs="Times New Roman"/>
          <w:sz w:val="28"/>
          <w:szCs w:val="28"/>
          <w:shd w:val="clear" w:color="auto" w:fill="FFFFFF"/>
        </w:rPr>
        <w:t>– 347 с.</w:t>
      </w:r>
      <w:r w:rsidRPr="00BC73CF">
        <w:rPr>
          <w:rFonts w:ascii="Times New Roman" w:hAnsi="Times New Roman" w:cs="Times New Roman"/>
          <w:sz w:val="28"/>
          <w:szCs w:val="28"/>
          <w:shd w:val="clear" w:color="auto" w:fill="FFFFFF"/>
        </w:rPr>
        <w:t xml:space="preserve"> </w:t>
      </w:r>
    </w:p>
    <w:p w:rsidR="000B0911" w:rsidRPr="00BC73CF" w:rsidRDefault="000B0911" w:rsidP="000B0911">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73CF">
        <w:rPr>
          <w:rFonts w:ascii="Times New Roman" w:eastAsia="Times New Roman" w:hAnsi="Times New Roman" w:cs="Times New Roman"/>
          <w:iCs/>
          <w:sz w:val="28"/>
          <w:szCs w:val="28"/>
          <w:lang w:eastAsia="ru-RU"/>
        </w:rPr>
        <w:lastRenderedPageBreak/>
        <w:t xml:space="preserve">Асланян Н.П. Понятие «гражданский правопорядок» в системе </w:t>
      </w:r>
      <w:proofErr w:type="spellStart"/>
      <w:r w:rsidRPr="00BC73CF">
        <w:rPr>
          <w:rFonts w:ascii="Times New Roman" w:eastAsia="Times New Roman" w:hAnsi="Times New Roman" w:cs="Times New Roman"/>
          <w:iCs/>
          <w:sz w:val="28"/>
          <w:szCs w:val="28"/>
          <w:lang w:eastAsia="ru-RU"/>
        </w:rPr>
        <w:t>цивилистического</w:t>
      </w:r>
      <w:proofErr w:type="spellEnd"/>
      <w:r w:rsidRPr="00BC73CF">
        <w:rPr>
          <w:rFonts w:ascii="Times New Roman" w:eastAsia="Times New Roman" w:hAnsi="Times New Roman" w:cs="Times New Roman"/>
          <w:iCs/>
          <w:sz w:val="28"/>
          <w:szCs w:val="28"/>
          <w:lang w:eastAsia="ru-RU"/>
        </w:rPr>
        <w:t xml:space="preserve"> знания // Известия Байкальского государственного университета. - №6. - 2016. С.</w:t>
      </w:r>
      <w:r w:rsidR="00AF2868" w:rsidRPr="00BC73CF">
        <w:rPr>
          <w:rFonts w:ascii="Times New Roman" w:eastAsia="Times New Roman" w:hAnsi="Times New Roman" w:cs="Times New Roman"/>
          <w:iCs/>
          <w:sz w:val="28"/>
          <w:szCs w:val="28"/>
          <w:lang w:eastAsia="ru-RU"/>
        </w:rPr>
        <w:t xml:space="preserve"> </w:t>
      </w:r>
      <w:r w:rsidRPr="00BC73CF">
        <w:rPr>
          <w:rFonts w:ascii="Times New Roman" w:eastAsia="Times New Roman" w:hAnsi="Times New Roman" w:cs="Times New Roman"/>
          <w:iCs/>
          <w:sz w:val="28"/>
          <w:szCs w:val="28"/>
          <w:lang w:eastAsia="ru-RU"/>
        </w:rPr>
        <w:t>997</w:t>
      </w:r>
      <w:r w:rsidR="00AF2868" w:rsidRPr="00BC73CF">
        <w:rPr>
          <w:rFonts w:ascii="Times New Roman" w:eastAsia="Times New Roman" w:hAnsi="Times New Roman" w:cs="Times New Roman"/>
          <w:iCs/>
          <w:sz w:val="28"/>
          <w:szCs w:val="28"/>
          <w:lang w:eastAsia="ru-RU"/>
        </w:rPr>
        <w:t>- 1002</w:t>
      </w:r>
      <w:r w:rsidRPr="00BC73CF">
        <w:rPr>
          <w:rFonts w:ascii="Times New Roman" w:eastAsia="Times New Roman" w:hAnsi="Times New Roman" w:cs="Times New Roman"/>
          <w:iCs/>
          <w:sz w:val="28"/>
          <w:szCs w:val="28"/>
          <w:lang w:eastAsia="ru-RU"/>
        </w:rPr>
        <w:t>.</w:t>
      </w:r>
    </w:p>
    <w:p w:rsidR="000B0911" w:rsidRPr="00BC73CF" w:rsidRDefault="000B0911" w:rsidP="00FD49D0">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73CF">
        <w:rPr>
          <w:rFonts w:ascii="Times New Roman" w:hAnsi="Times New Roman" w:cs="Times New Roman"/>
          <w:color w:val="000000"/>
          <w:sz w:val="28"/>
          <w:szCs w:val="28"/>
        </w:rPr>
        <w:t>Галицкая А.А. Ответственность заказчика и поставщика (подрядчика, исполнителя) за неисполнение или ненадлежащее исполнение обязательств по контракту // Вестник академии права и управления. - 2018. - №3 (52). - С. 105-111.</w:t>
      </w:r>
    </w:p>
    <w:p w:rsidR="000B0911" w:rsidRPr="00BC73CF" w:rsidRDefault="000B0911" w:rsidP="000B0911">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73CF">
        <w:rPr>
          <w:rFonts w:ascii="Times New Roman" w:hAnsi="Times New Roman" w:cs="Times New Roman"/>
          <w:sz w:val="28"/>
          <w:szCs w:val="28"/>
        </w:rPr>
        <w:t>Гапанович А.В. Реализация принципа свободы договора в законе о размещении заказов // Наука и современность. – 2010. – № 2(3). – С. 304-306.</w:t>
      </w:r>
    </w:p>
    <w:p w:rsidR="000B0911" w:rsidRPr="00BC73CF" w:rsidRDefault="000B0911" w:rsidP="000B0911">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73CF">
        <w:rPr>
          <w:rFonts w:ascii="Times New Roman" w:hAnsi="Times New Roman" w:cs="Times New Roman"/>
          <w:sz w:val="28"/>
          <w:szCs w:val="28"/>
          <w:shd w:val="clear" w:color="auto" w:fill="FFFEFA"/>
        </w:rPr>
        <w:t xml:space="preserve">Грибанов В.П. Осуществление и защита гражданских прав / Науч. ред.: Ем В.С.; </w:t>
      </w:r>
      <w:proofErr w:type="spellStart"/>
      <w:r w:rsidRPr="00BC73CF">
        <w:rPr>
          <w:rFonts w:ascii="Times New Roman" w:hAnsi="Times New Roman" w:cs="Times New Roman"/>
          <w:sz w:val="28"/>
          <w:szCs w:val="28"/>
          <w:shd w:val="clear" w:color="auto" w:fill="FFFEFA"/>
        </w:rPr>
        <w:t>Редкол</w:t>
      </w:r>
      <w:proofErr w:type="spellEnd"/>
      <w:r w:rsidRPr="00BC73CF">
        <w:rPr>
          <w:rFonts w:ascii="Times New Roman" w:hAnsi="Times New Roman" w:cs="Times New Roman"/>
          <w:sz w:val="28"/>
          <w:szCs w:val="28"/>
          <w:shd w:val="clear" w:color="auto" w:fill="FFFEFA"/>
        </w:rPr>
        <w:t>.: Козлова Н.В., Корнеев С.М., Кулагина Е.В., Панкратов П.А. - М.: Статут, 2000. – 495 с.</w:t>
      </w:r>
    </w:p>
    <w:p w:rsidR="000B0911" w:rsidRPr="00BC73CF" w:rsidRDefault="000B0911" w:rsidP="000B0911">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73CF">
        <w:rPr>
          <w:rFonts w:ascii="Times New Roman" w:hAnsi="Times New Roman" w:cs="Times New Roman"/>
          <w:sz w:val="28"/>
          <w:szCs w:val="28"/>
        </w:rPr>
        <w:t xml:space="preserve">Гусева Т.А., </w:t>
      </w:r>
      <w:proofErr w:type="spellStart"/>
      <w:r w:rsidRPr="00BC73CF">
        <w:rPr>
          <w:rFonts w:ascii="Times New Roman" w:hAnsi="Times New Roman" w:cs="Times New Roman"/>
          <w:sz w:val="28"/>
          <w:szCs w:val="28"/>
        </w:rPr>
        <w:t>Полотовская</w:t>
      </w:r>
      <w:proofErr w:type="spellEnd"/>
      <w:r w:rsidRPr="00BC73CF">
        <w:rPr>
          <w:rFonts w:ascii="Times New Roman" w:hAnsi="Times New Roman" w:cs="Times New Roman"/>
          <w:sz w:val="28"/>
          <w:szCs w:val="28"/>
        </w:rPr>
        <w:t xml:space="preserve"> Е.Ю. Государственные (муниципальные) учреждения в системе размещения заказов на поставки товаров, выполнение работ, оказание услуг для государственных (муниципальных) нужд // Актуальные проблемы российского права. – 2013. – №1. – С. 55-59</w:t>
      </w:r>
      <w:r w:rsidRPr="00BC73CF">
        <w:rPr>
          <w:rFonts w:ascii="Times New Roman" w:hAnsi="Times New Roman" w:cs="Times New Roman"/>
          <w:sz w:val="28"/>
          <w:szCs w:val="28"/>
          <w:bdr w:val="none" w:sz="0" w:space="0" w:color="auto" w:frame="1"/>
        </w:rPr>
        <w:t>.</w:t>
      </w:r>
    </w:p>
    <w:p w:rsidR="000B0911" w:rsidRPr="00BC73CF" w:rsidRDefault="000B0911" w:rsidP="000B0911">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73CF">
        <w:rPr>
          <w:rFonts w:ascii="Times New Roman" w:hAnsi="Times New Roman" w:cs="Times New Roman"/>
          <w:sz w:val="28"/>
          <w:szCs w:val="28"/>
        </w:rPr>
        <w:t xml:space="preserve">Морозов А.А. Эволюция </w:t>
      </w:r>
      <w:proofErr w:type="gramStart"/>
      <w:r w:rsidRPr="00BC73CF">
        <w:rPr>
          <w:rFonts w:ascii="Times New Roman" w:hAnsi="Times New Roman" w:cs="Times New Roman"/>
          <w:sz w:val="28"/>
          <w:szCs w:val="28"/>
        </w:rPr>
        <w:t>развития механизма правового регулирования договора поставки</w:t>
      </w:r>
      <w:proofErr w:type="gramEnd"/>
      <w:r w:rsidRPr="00BC73CF">
        <w:rPr>
          <w:rFonts w:ascii="Times New Roman" w:hAnsi="Times New Roman" w:cs="Times New Roman"/>
          <w:sz w:val="28"/>
          <w:szCs w:val="28"/>
        </w:rPr>
        <w:t xml:space="preserve"> для государственных нужд в Российской Федерации // Ленинградский юридический журнал. – 2016. – № 3(45). – С. </w:t>
      </w:r>
      <w:r w:rsidRPr="00BC73CF">
        <w:rPr>
          <w:rFonts w:ascii="Times New Roman" w:hAnsi="Times New Roman" w:cs="Times New Roman"/>
          <w:sz w:val="28"/>
          <w:szCs w:val="28"/>
          <w:bdr w:val="none" w:sz="0" w:space="0" w:color="auto" w:frame="1"/>
        </w:rPr>
        <w:t>100-108.</w:t>
      </w:r>
    </w:p>
    <w:p w:rsidR="000B0911" w:rsidRPr="00BC73CF" w:rsidRDefault="000B0911" w:rsidP="000B0911">
      <w:pPr>
        <w:pStyle w:val="a4"/>
        <w:numPr>
          <w:ilvl w:val="0"/>
          <w:numId w:val="3"/>
        </w:numPr>
        <w:tabs>
          <w:tab w:val="left" w:pos="993"/>
        </w:tabs>
        <w:spacing w:line="360" w:lineRule="auto"/>
        <w:ind w:left="0" w:firstLine="709"/>
        <w:jc w:val="both"/>
        <w:rPr>
          <w:rFonts w:ascii="Times New Roman" w:hAnsi="Times New Roman" w:cs="Times New Roman"/>
          <w:sz w:val="28"/>
          <w:szCs w:val="28"/>
        </w:rPr>
      </w:pPr>
      <w:proofErr w:type="spellStart"/>
      <w:r w:rsidRPr="00BC73CF">
        <w:rPr>
          <w:rFonts w:ascii="Times New Roman" w:hAnsi="Times New Roman" w:cs="Times New Roman"/>
          <w:sz w:val="28"/>
          <w:szCs w:val="28"/>
        </w:rPr>
        <w:t>Паулов</w:t>
      </w:r>
      <w:proofErr w:type="spellEnd"/>
      <w:r w:rsidRPr="00BC73CF">
        <w:rPr>
          <w:rFonts w:ascii="Times New Roman" w:hAnsi="Times New Roman" w:cs="Times New Roman"/>
          <w:sz w:val="28"/>
          <w:szCs w:val="28"/>
        </w:rPr>
        <w:t xml:space="preserve"> П.А., Соловьева Т. А. Реестр государственных контрактов как фактор повышения эффективности государственных закупок // Бюллетень науки и практики. - 2018. -Т. 4. № 12. - С. 438-443.</w:t>
      </w:r>
    </w:p>
    <w:p w:rsidR="000B0911" w:rsidRPr="00BC73CF" w:rsidRDefault="000B0911" w:rsidP="000B0911">
      <w:pPr>
        <w:pStyle w:val="a4"/>
        <w:numPr>
          <w:ilvl w:val="0"/>
          <w:numId w:val="3"/>
        </w:numPr>
        <w:tabs>
          <w:tab w:val="left" w:pos="993"/>
        </w:tabs>
        <w:spacing w:line="360" w:lineRule="auto"/>
        <w:ind w:left="0" w:firstLine="709"/>
        <w:jc w:val="both"/>
        <w:rPr>
          <w:rFonts w:ascii="Times New Roman" w:hAnsi="Times New Roman" w:cs="Times New Roman"/>
          <w:sz w:val="28"/>
          <w:szCs w:val="28"/>
        </w:rPr>
      </w:pPr>
      <w:r w:rsidRPr="00BC73CF">
        <w:rPr>
          <w:rFonts w:ascii="Times New Roman" w:hAnsi="Times New Roman" w:cs="Times New Roman"/>
          <w:color w:val="000000"/>
          <w:sz w:val="28"/>
          <w:szCs w:val="28"/>
        </w:rPr>
        <w:t>Рыбакова Е.А. Проблемы применения мер ответственности сторон за ненадлежащее исполнение государственных или муниципальных контрактов // Среднерусский вестник общественных наук. - 2015. - Т. 10. №3.- С. 125-133.</w:t>
      </w:r>
    </w:p>
    <w:p w:rsidR="00F85CA5" w:rsidRPr="00BC73CF" w:rsidRDefault="00F85CA5" w:rsidP="006178E3">
      <w:pPr>
        <w:spacing w:after="0"/>
        <w:jc w:val="center"/>
        <w:rPr>
          <w:rFonts w:ascii="Times New Roman" w:hAnsi="Times New Roman" w:cs="Times New Roman"/>
        </w:rPr>
      </w:pPr>
    </w:p>
    <w:sectPr w:rsidR="00F85CA5" w:rsidRPr="00BC73CF" w:rsidSect="00BC73CF">
      <w:headerReference w:type="default" r:id="rId9"/>
      <w:headerReference w:type="first" r:id="rId10"/>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FFC" w:rsidRDefault="00C61FFC" w:rsidP="002E2178">
      <w:pPr>
        <w:spacing w:after="0" w:line="240" w:lineRule="auto"/>
      </w:pPr>
      <w:r>
        <w:separator/>
      </w:r>
    </w:p>
  </w:endnote>
  <w:endnote w:type="continuationSeparator" w:id="0">
    <w:p w:rsidR="00C61FFC" w:rsidRDefault="00C61FFC" w:rsidP="002E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FFC" w:rsidRDefault="00C61FFC" w:rsidP="002E2178">
      <w:pPr>
        <w:spacing w:after="0" w:line="240" w:lineRule="auto"/>
      </w:pPr>
      <w:r>
        <w:separator/>
      </w:r>
    </w:p>
  </w:footnote>
  <w:footnote w:type="continuationSeparator" w:id="0">
    <w:p w:rsidR="00C61FFC" w:rsidRDefault="00C61FFC" w:rsidP="002E2178">
      <w:pPr>
        <w:spacing w:after="0" w:line="240" w:lineRule="auto"/>
      </w:pPr>
      <w:r>
        <w:continuationSeparator/>
      </w:r>
    </w:p>
  </w:footnote>
  <w:footnote w:id="1">
    <w:p w:rsidR="00E443C3" w:rsidRPr="009E07A0" w:rsidRDefault="00E443C3" w:rsidP="009E07A0">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Алексеев С.С. </w:t>
      </w:r>
      <w:r w:rsidRPr="009E07A0">
        <w:rPr>
          <w:rFonts w:ascii="Times New Roman" w:hAnsi="Times New Roman" w:cs="Times New Roman"/>
          <w:bCs/>
          <w:sz w:val="24"/>
          <w:szCs w:val="24"/>
          <w:shd w:val="clear" w:color="auto" w:fill="FFFFFF"/>
        </w:rPr>
        <w:t>Гражданское право</w:t>
      </w:r>
      <w:r w:rsidRPr="009E07A0">
        <w:rPr>
          <w:rFonts w:ascii="Times New Roman" w:hAnsi="Times New Roman" w:cs="Times New Roman"/>
          <w:sz w:val="24"/>
          <w:szCs w:val="24"/>
          <w:shd w:val="clear" w:color="auto" w:fill="FFFFFF"/>
        </w:rPr>
        <w:t> : учебник</w:t>
      </w:r>
      <w:proofErr w:type="gramStart"/>
      <w:r w:rsidRPr="009E07A0">
        <w:rPr>
          <w:rFonts w:ascii="Times New Roman" w:hAnsi="Times New Roman" w:cs="Times New Roman"/>
          <w:sz w:val="24"/>
          <w:szCs w:val="24"/>
          <w:shd w:val="clear" w:color="auto" w:fill="FFFFFF"/>
        </w:rPr>
        <w:t xml:space="preserve"> В</w:t>
      </w:r>
      <w:proofErr w:type="gramEnd"/>
      <w:r w:rsidRPr="009E07A0">
        <w:rPr>
          <w:rFonts w:ascii="Times New Roman" w:hAnsi="Times New Roman" w:cs="Times New Roman"/>
          <w:sz w:val="24"/>
          <w:szCs w:val="24"/>
          <w:shd w:val="clear" w:color="auto" w:fill="FFFFFF"/>
        </w:rPr>
        <w:t xml:space="preserve"> 2 т., Т. 1/ под ред. Б.М. </w:t>
      </w:r>
      <w:proofErr w:type="spellStart"/>
      <w:r w:rsidRPr="009E07A0">
        <w:rPr>
          <w:rFonts w:ascii="Times New Roman" w:hAnsi="Times New Roman" w:cs="Times New Roman"/>
          <w:sz w:val="24"/>
          <w:szCs w:val="24"/>
          <w:shd w:val="clear" w:color="auto" w:fill="FFFFFF"/>
        </w:rPr>
        <w:t>Гонгало</w:t>
      </w:r>
      <w:proofErr w:type="spellEnd"/>
      <w:r w:rsidRPr="009E07A0">
        <w:rPr>
          <w:rFonts w:ascii="Times New Roman" w:hAnsi="Times New Roman" w:cs="Times New Roman"/>
          <w:sz w:val="24"/>
          <w:szCs w:val="24"/>
          <w:shd w:val="clear" w:color="auto" w:fill="FFFFFF"/>
        </w:rPr>
        <w:t xml:space="preserve">. - 3-е изд., </w:t>
      </w:r>
      <w:proofErr w:type="spellStart"/>
      <w:r w:rsidRPr="009E07A0">
        <w:rPr>
          <w:rFonts w:ascii="Times New Roman" w:hAnsi="Times New Roman" w:cs="Times New Roman"/>
          <w:sz w:val="24"/>
          <w:szCs w:val="24"/>
          <w:shd w:val="clear" w:color="auto" w:fill="FFFFFF"/>
        </w:rPr>
        <w:t>перераб</w:t>
      </w:r>
      <w:proofErr w:type="spellEnd"/>
      <w:r w:rsidRPr="009E07A0">
        <w:rPr>
          <w:rFonts w:ascii="Times New Roman" w:hAnsi="Times New Roman" w:cs="Times New Roman"/>
          <w:sz w:val="24"/>
          <w:szCs w:val="24"/>
          <w:shd w:val="clear" w:color="auto" w:fill="FFFFFF"/>
        </w:rPr>
        <w:t xml:space="preserve">. и доп. 2018. С.145. </w:t>
      </w:r>
    </w:p>
  </w:footnote>
  <w:footnote w:id="2">
    <w:p w:rsidR="00E443C3" w:rsidRPr="009E07A0" w:rsidRDefault="00E443C3" w:rsidP="009E07A0">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w:t>
      </w:r>
      <w:r w:rsidRPr="009E07A0">
        <w:rPr>
          <w:rFonts w:ascii="Times New Roman" w:hAnsi="Times New Roman" w:cs="Times New Roman"/>
          <w:sz w:val="24"/>
          <w:szCs w:val="24"/>
          <w:shd w:val="clear" w:color="auto" w:fill="FFFEFA"/>
        </w:rPr>
        <w:t xml:space="preserve">Советское гражданское право. Учебник / </w:t>
      </w:r>
      <w:proofErr w:type="spellStart"/>
      <w:r w:rsidRPr="009E07A0">
        <w:rPr>
          <w:rFonts w:ascii="Times New Roman" w:hAnsi="Times New Roman" w:cs="Times New Roman"/>
          <w:sz w:val="24"/>
          <w:szCs w:val="24"/>
          <w:shd w:val="clear" w:color="auto" w:fill="FFFEFA"/>
        </w:rPr>
        <w:t>Братусь</w:t>
      </w:r>
      <w:proofErr w:type="spellEnd"/>
      <w:r w:rsidRPr="009E07A0">
        <w:rPr>
          <w:rFonts w:ascii="Times New Roman" w:hAnsi="Times New Roman" w:cs="Times New Roman"/>
          <w:sz w:val="24"/>
          <w:szCs w:val="24"/>
          <w:shd w:val="clear" w:color="auto" w:fill="FFFEFA"/>
        </w:rPr>
        <w:t xml:space="preserve"> С.Н., Граве К.А., </w:t>
      </w:r>
      <w:proofErr w:type="spellStart"/>
      <w:r w:rsidRPr="009E07A0">
        <w:rPr>
          <w:rFonts w:ascii="Times New Roman" w:hAnsi="Times New Roman" w:cs="Times New Roman"/>
          <w:sz w:val="24"/>
          <w:szCs w:val="24"/>
          <w:shd w:val="clear" w:color="auto" w:fill="FFFEFA"/>
        </w:rPr>
        <w:t>Зимилева</w:t>
      </w:r>
      <w:proofErr w:type="spellEnd"/>
      <w:r w:rsidRPr="009E07A0">
        <w:rPr>
          <w:rFonts w:ascii="Times New Roman" w:hAnsi="Times New Roman" w:cs="Times New Roman"/>
          <w:sz w:val="24"/>
          <w:szCs w:val="24"/>
          <w:shd w:val="clear" w:color="auto" w:fill="FFFEFA"/>
        </w:rPr>
        <w:t xml:space="preserve"> М.В., Серебровский В.И., и др.; Под ред.: </w:t>
      </w:r>
      <w:proofErr w:type="spellStart"/>
      <w:r w:rsidRPr="009E07A0">
        <w:rPr>
          <w:rFonts w:ascii="Times New Roman" w:hAnsi="Times New Roman" w:cs="Times New Roman"/>
          <w:sz w:val="24"/>
          <w:szCs w:val="24"/>
          <w:shd w:val="clear" w:color="auto" w:fill="FFFEFA"/>
        </w:rPr>
        <w:t>Братусь</w:t>
      </w:r>
      <w:proofErr w:type="spellEnd"/>
      <w:r w:rsidRPr="009E07A0">
        <w:rPr>
          <w:rFonts w:ascii="Times New Roman" w:hAnsi="Times New Roman" w:cs="Times New Roman"/>
          <w:sz w:val="24"/>
          <w:szCs w:val="24"/>
          <w:shd w:val="clear" w:color="auto" w:fill="FFFEFA"/>
        </w:rPr>
        <w:t xml:space="preserve"> С.Н.. - 4-е изд., </w:t>
      </w:r>
      <w:proofErr w:type="spellStart"/>
      <w:r w:rsidRPr="009E07A0">
        <w:rPr>
          <w:rFonts w:ascii="Times New Roman" w:hAnsi="Times New Roman" w:cs="Times New Roman"/>
          <w:sz w:val="24"/>
          <w:szCs w:val="24"/>
          <w:shd w:val="clear" w:color="auto" w:fill="FFFEFA"/>
        </w:rPr>
        <w:t>испр</w:t>
      </w:r>
      <w:proofErr w:type="spellEnd"/>
      <w:r w:rsidRPr="009E07A0">
        <w:rPr>
          <w:rFonts w:ascii="Times New Roman" w:hAnsi="Times New Roman" w:cs="Times New Roman"/>
          <w:sz w:val="24"/>
          <w:szCs w:val="24"/>
          <w:shd w:val="clear" w:color="auto" w:fill="FFFEFA"/>
        </w:rPr>
        <w:t>. и доп., 1950. С.455.</w:t>
      </w:r>
    </w:p>
  </w:footnote>
  <w:footnote w:id="3">
    <w:p w:rsidR="00E443C3" w:rsidRPr="009E07A0" w:rsidRDefault="00E443C3" w:rsidP="009E07A0">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w:t>
      </w:r>
      <w:r w:rsidRPr="009E07A0">
        <w:rPr>
          <w:rFonts w:ascii="Times New Roman" w:hAnsi="Times New Roman" w:cs="Times New Roman"/>
          <w:sz w:val="24"/>
          <w:szCs w:val="24"/>
          <w:shd w:val="clear" w:color="auto" w:fill="FFFEFA"/>
        </w:rPr>
        <w:t xml:space="preserve">Грибанов В.П. Осуществление и защита гражданских прав / Науч. ред.: Ем В.С.; </w:t>
      </w:r>
      <w:proofErr w:type="spellStart"/>
      <w:r w:rsidRPr="009E07A0">
        <w:rPr>
          <w:rFonts w:ascii="Times New Roman" w:hAnsi="Times New Roman" w:cs="Times New Roman"/>
          <w:sz w:val="24"/>
          <w:szCs w:val="24"/>
          <w:shd w:val="clear" w:color="auto" w:fill="FFFEFA"/>
        </w:rPr>
        <w:t>Редкол</w:t>
      </w:r>
      <w:proofErr w:type="spellEnd"/>
      <w:r w:rsidRPr="009E07A0">
        <w:rPr>
          <w:rFonts w:ascii="Times New Roman" w:hAnsi="Times New Roman" w:cs="Times New Roman"/>
          <w:sz w:val="24"/>
          <w:szCs w:val="24"/>
          <w:shd w:val="clear" w:color="auto" w:fill="FFFEFA"/>
        </w:rPr>
        <w:t>.: Козлова Н.В., Корнеев С.М., Кулагина Е.В., Панкратов П.А. - М.: Статут, 2000. С.483.</w:t>
      </w:r>
    </w:p>
  </w:footnote>
  <w:footnote w:id="4">
    <w:p w:rsidR="00E443C3" w:rsidRPr="0053258B" w:rsidRDefault="00E443C3" w:rsidP="0053258B">
      <w:pPr>
        <w:pStyle w:val="1"/>
        <w:spacing w:before="0" w:line="345" w:lineRule="atLeast"/>
        <w:ind w:firstLine="709"/>
        <w:jc w:val="both"/>
        <w:textAlignment w:val="top"/>
        <w:rPr>
          <w:rFonts w:ascii="Times New Roman" w:hAnsi="Times New Roman" w:cs="Times New Roman"/>
          <w:b w:val="0"/>
          <w:caps/>
          <w:color w:val="auto"/>
          <w:sz w:val="24"/>
          <w:szCs w:val="24"/>
        </w:rPr>
      </w:pPr>
      <w:r w:rsidRPr="009E07A0">
        <w:rPr>
          <w:rStyle w:val="a6"/>
          <w:rFonts w:ascii="Times New Roman" w:hAnsi="Times New Roman" w:cs="Times New Roman"/>
          <w:b w:val="0"/>
          <w:color w:val="auto"/>
          <w:sz w:val="24"/>
          <w:szCs w:val="24"/>
        </w:rPr>
        <w:footnoteRef/>
      </w:r>
      <w:r w:rsidRPr="009E07A0">
        <w:rPr>
          <w:rFonts w:ascii="Times New Roman" w:hAnsi="Times New Roman" w:cs="Times New Roman"/>
          <w:b w:val="0"/>
          <w:color w:val="auto"/>
          <w:sz w:val="24"/>
          <w:szCs w:val="24"/>
        </w:rPr>
        <w:t xml:space="preserve"> </w:t>
      </w:r>
      <w:r w:rsidRPr="009E07A0">
        <w:rPr>
          <w:rFonts w:ascii="Times New Roman" w:eastAsia="Times New Roman" w:hAnsi="Times New Roman" w:cs="Times New Roman"/>
          <w:b w:val="0"/>
          <w:iCs/>
          <w:color w:val="auto"/>
          <w:sz w:val="24"/>
          <w:szCs w:val="24"/>
          <w:lang w:eastAsia="ru-RU"/>
        </w:rPr>
        <w:t>Асланян</w:t>
      </w:r>
      <w:r w:rsidRPr="009E07A0">
        <w:rPr>
          <w:rFonts w:ascii="Times New Roman" w:eastAsia="Times New Roman" w:hAnsi="Times New Roman" w:cs="Times New Roman"/>
          <w:b w:val="0"/>
          <w:bCs w:val="0"/>
          <w:iCs/>
          <w:color w:val="auto"/>
          <w:sz w:val="24"/>
          <w:szCs w:val="24"/>
          <w:lang w:eastAsia="ru-RU"/>
        </w:rPr>
        <w:t xml:space="preserve"> Н.П. Понятие «гражданский правопорядок» в системе </w:t>
      </w:r>
      <w:proofErr w:type="spellStart"/>
      <w:r w:rsidRPr="009E07A0">
        <w:rPr>
          <w:rFonts w:ascii="Times New Roman" w:eastAsia="Times New Roman" w:hAnsi="Times New Roman" w:cs="Times New Roman"/>
          <w:b w:val="0"/>
          <w:bCs w:val="0"/>
          <w:iCs/>
          <w:color w:val="auto"/>
          <w:sz w:val="24"/>
          <w:szCs w:val="24"/>
          <w:lang w:eastAsia="ru-RU"/>
        </w:rPr>
        <w:t>цивилистического</w:t>
      </w:r>
      <w:proofErr w:type="spellEnd"/>
      <w:r w:rsidRPr="009E07A0">
        <w:rPr>
          <w:rFonts w:ascii="Times New Roman" w:eastAsia="Times New Roman" w:hAnsi="Times New Roman" w:cs="Times New Roman"/>
          <w:b w:val="0"/>
          <w:bCs w:val="0"/>
          <w:iCs/>
          <w:color w:val="auto"/>
          <w:sz w:val="24"/>
          <w:szCs w:val="24"/>
          <w:lang w:eastAsia="ru-RU"/>
        </w:rPr>
        <w:t xml:space="preserve"> знания // Известия Байкальского государственного университета. - №6. - 2016. С.997.</w:t>
      </w:r>
    </w:p>
  </w:footnote>
  <w:footnote w:id="5">
    <w:p w:rsidR="00E443C3" w:rsidRPr="009E07A0" w:rsidRDefault="00E443C3" w:rsidP="009E07A0">
      <w:pPr>
        <w:ind w:firstLine="709"/>
        <w:jc w:val="both"/>
        <w:rPr>
          <w:rFonts w:ascii="Times New Roman" w:eastAsia="Times New Roman" w:hAnsi="Times New Roman" w:cs="Times New Roman"/>
          <w:sz w:val="24"/>
          <w:szCs w:val="24"/>
          <w:lang w:eastAsia="ru-RU"/>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w:t>
      </w:r>
      <w:r w:rsidRPr="009E07A0">
        <w:rPr>
          <w:rFonts w:ascii="Times New Roman" w:eastAsia="Times New Roman" w:hAnsi="Times New Roman" w:cs="Times New Roman"/>
          <w:sz w:val="24"/>
          <w:szCs w:val="24"/>
          <w:lang w:eastAsia="ru-RU"/>
        </w:rPr>
        <w:t>Постановление Пленума ВАС РФ от 14.03.2014 № 16» О свободе договора и ее пределах» //</w:t>
      </w:r>
      <w:r w:rsidRPr="009E07A0">
        <w:rPr>
          <w:rFonts w:ascii="Times New Roman" w:hAnsi="Times New Roman" w:cs="Times New Roman"/>
          <w:sz w:val="24"/>
          <w:szCs w:val="24"/>
        </w:rPr>
        <w:t xml:space="preserve"> </w:t>
      </w:r>
      <w:r w:rsidRPr="009E07A0">
        <w:rPr>
          <w:rFonts w:ascii="Times New Roman" w:eastAsia="Times New Roman" w:hAnsi="Times New Roman" w:cs="Times New Roman"/>
          <w:sz w:val="24"/>
          <w:szCs w:val="24"/>
          <w:lang w:eastAsia="ru-RU"/>
        </w:rPr>
        <w:t>Вестник ВАС РФ, № 5, май, 2014.</w:t>
      </w:r>
    </w:p>
  </w:footnote>
  <w:footnote w:id="6">
    <w:p w:rsidR="00E443C3" w:rsidRPr="009E07A0" w:rsidRDefault="00E443C3" w:rsidP="009E07A0">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федеральный закон от 05.04.2013 №44-ФЗ // Собрание законодательства РФ,</w:t>
      </w:r>
      <w:r w:rsidR="00A20B1E">
        <w:rPr>
          <w:rFonts w:ascii="Times New Roman" w:hAnsi="Times New Roman" w:cs="Times New Roman"/>
          <w:sz w:val="24"/>
          <w:szCs w:val="24"/>
        </w:rPr>
        <w:t>2013, № 14. С</w:t>
      </w:r>
      <w:r w:rsidRPr="009E07A0">
        <w:rPr>
          <w:rFonts w:ascii="Times New Roman" w:hAnsi="Times New Roman" w:cs="Times New Roman"/>
          <w:sz w:val="24"/>
          <w:szCs w:val="24"/>
        </w:rPr>
        <w:t>т. 1652.</w:t>
      </w:r>
    </w:p>
  </w:footnote>
  <w:footnote w:id="7">
    <w:p w:rsidR="00E443C3" w:rsidRPr="009E07A0" w:rsidRDefault="00E443C3" w:rsidP="009E07A0">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Гусева Т.А., </w:t>
      </w:r>
      <w:proofErr w:type="spellStart"/>
      <w:r w:rsidRPr="009E07A0">
        <w:rPr>
          <w:rFonts w:ascii="Times New Roman" w:hAnsi="Times New Roman" w:cs="Times New Roman"/>
          <w:sz w:val="24"/>
          <w:szCs w:val="24"/>
        </w:rPr>
        <w:t>Полотовская</w:t>
      </w:r>
      <w:proofErr w:type="spellEnd"/>
      <w:r w:rsidRPr="009E07A0">
        <w:rPr>
          <w:rFonts w:ascii="Times New Roman" w:hAnsi="Times New Roman" w:cs="Times New Roman"/>
          <w:sz w:val="24"/>
          <w:szCs w:val="24"/>
        </w:rPr>
        <w:t xml:space="preserve"> Е.Ю. Государственные (муниципальные) учреждения в системе размещения заказов на поставки товаров, выполнение работ, оказание услуг для государственных (муниципальных) нужд // Актуальные пробле</w:t>
      </w:r>
      <w:r w:rsidR="00A20B1E">
        <w:rPr>
          <w:rFonts w:ascii="Times New Roman" w:hAnsi="Times New Roman" w:cs="Times New Roman"/>
          <w:sz w:val="24"/>
          <w:szCs w:val="24"/>
        </w:rPr>
        <w:t xml:space="preserve">мы российского права. – 2013. №1 </w:t>
      </w:r>
      <w:r w:rsidRPr="009E07A0">
        <w:rPr>
          <w:rFonts w:ascii="Times New Roman" w:hAnsi="Times New Roman" w:cs="Times New Roman"/>
          <w:sz w:val="24"/>
          <w:szCs w:val="24"/>
        </w:rPr>
        <w:t>С. 55</w:t>
      </w:r>
      <w:r w:rsidRPr="009E07A0">
        <w:rPr>
          <w:rFonts w:ascii="Times New Roman" w:hAnsi="Times New Roman" w:cs="Times New Roman"/>
          <w:sz w:val="24"/>
          <w:szCs w:val="24"/>
          <w:bdr w:val="none" w:sz="0" w:space="0" w:color="auto" w:frame="1"/>
        </w:rPr>
        <w:t>.</w:t>
      </w:r>
    </w:p>
  </w:footnote>
  <w:footnote w:id="8">
    <w:p w:rsidR="00E443C3" w:rsidRPr="009E07A0" w:rsidRDefault="00E443C3" w:rsidP="009E07A0">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Комментарий к Гражданскому Кодексу Российской Федерации (учебно-практический) / под</w:t>
      </w:r>
      <w:proofErr w:type="gramStart"/>
      <w:r w:rsidRPr="009E07A0">
        <w:rPr>
          <w:rFonts w:ascii="Times New Roman" w:hAnsi="Times New Roman" w:cs="Times New Roman"/>
          <w:sz w:val="24"/>
          <w:szCs w:val="24"/>
        </w:rPr>
        <w:t>.</w:t>
      </w:r>
      <w:proofErr w:type="gramEnd"/>
      <w:r w:rsidRPr="009E07A0">
        <w:rPr>
          <w:rFonts w:ascii="Times New Roman" w:hAnsi="Times New Roman" w:cs="Times New Roman"/>
          <w:sz w:val="24"/>
          <w:szCs w:val="24"/>
        </w:rPr>
        <w:t xml:space="preserve"> </w:t>
      </w:r>
      <w:proofErr w:type="gramStart"/>
      <w:r w:rsidRPr="009E07A0">
        <w:rPr>
          <w:rFonts w:ascii="Times New Roman" w:hAnsi="Times New Roman" w:cs="Times New Roman"/>
          <w:sz w:val="24"/>
          <w:szCs w:val="24"/>
        </w:rPr>
        <w:t>р</w:t>
      </w:r>
      <w:proofErr w:type="gramEnd"/>
      <w:r w:rsidRPr="009E07A0">
        <w:rPr>
          <w:rFonts w:ascii="Times New Roman" w:hAnsi="Times New Roman" w:cs="Times New Roman"/>
          <w:sz w:val="24"/>
          <w:szCs w:val="24"/>
        </w:rPr>
        <w:t xml:space="preserve">ед. С.А. Степанова. – 5-е изд., </w:t>
      </w:r>
      <w:proofErr w:type="spellStart"/>
      <w:r w:rsidRPr="009E07A0">
        <w:rPr>
          <w:rFonts w:ascii="Times New Roman" w:hAnsi="Times New Roman" w:cs="Times New Roman"/>
          <w:sz w:val="24"/>
          <w:szCs w:val="24"/>
        </w:rPr>
        <w:t>перераб</w:t>
      </w:r>
      <w:proofErr w:type="spellEnd"/>
      <w:r w:rsidRPr="009E07A0">
        <w:rPr>
          <w:rFonts w:ascii="Times New Roman" w:hAnsi="Times New Roman" w:cs="Times New Roman"/>
          <w:sz w:val="24"/>
          <w:szCs w:val="24"/>
        </w:rPr>
        <w:t>. и доп. – Москва: Проспект; Екатеринбург: Институт частного права, 2016. С.599.</w:t>
      </w:r>
    </w:p>
  </w:footnote>
  <w:footnote w:id="9">
    <w:p w:rsidR="00E443C3" w:rsidRPr="009E07A0" w:rsidRDefault="00E443C3" w:rsidP="009E07A0">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Гражданский кодекс Российской Федерации (часть первая): федеральный закон от 30.11.1994 № 51-ФЗ // Собрание законодательства РФ, 05.12.1994, № 32, ст. 3301.</w:t>
      </w:r>
    </w:p>
  </w:footnote>
  <w:footnote w:id="10">
    <w:p w:rsidR="00E443C3" w:rsidRPr="009E07A0" w:rsidRDefault="00E443C3" w:rsidP="009E07A0">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Морозов А.А. Эволюция </w:t>
      </w:r>
      <w:proofErr w:type="gramStart"/>
      <w:r w:rsidRPr="009E07A0">
        <w:rPr>
          <w:rFonts w:ascii="Times New Roman" w:hAnsi="Times New Roman" w:cs="Times New Roman"/>
          <w:sz w:val="24"/>
          <w:szCs w:val="24"/>
        </w:rPr>
        <w:t>развития механизма правового регулирования договора поставки</w:t>
      </w:r>
      <w:proofErr w:type="gramEnd"/>
      <w:r w:rsidRPr="009E07A0">
        <w:rPr>
          <w:rFonts w:ascii="Times New Roman" w:hAnsi="Times New Roman" w:cs="Times New Roman"/>
          <w:sz w:val="24"/>
          <w:szCs w:val="24"/>
        </w:rPr>
        <w:t xml:space="preserve"> для государственных нужд в Российской Федерации // Лен</w:t>
      </w:r>
      <w:r w:rsidR="00A20B1E">
        <w:rPr>
          <w:rFonts w:ascii="Times New Roman" w:hAnsi="Times New Roman" w:cs="Times New Roman"/>
          <w:sz w:val="24"/>
          <w:szCs w:val="24"/>
        </w:rPr>
        <w:t xml:space="preserve">инградский юридический журнал.  2016.  № 3(45). </w:t>
      </w:r>
      <w:r w:rsidRPr="009E07A0">
        <w:rPr>
          <w:rFonts w:ascii="Times New Roman" w:hAnsi="Times New Roman" w:cs="Times New Roman"/>
          <w:sz w:val="24"/>
          <w:szCs w:val="24"/>
        </w:rPr>
        <w:t xml:space="preserve"> С. </w:t>
      </w:r>
      <w:r w:rsidRPr="009E07A0">
        <w:rPr>
          <w:rFonts w:ascii="Times New Roman" w:hAnsi="Times New Roman" w:cs="Times New Roman"/>
          <w:sz w:val="24"/>
          <w:szCs w:val="24"/>
          <w:bdr w:val="none" w:sz="0" w:space="0" w:color="auto" w:frame="1"/>
        </w:rPr>
        <w:t>100.</w:t>
      </w:r>
    </w:p>
  </w:footnote>
  <w:footnote w:id="11">
    <w:p w:rsidR="00E443C3" w:rsidRPr="009E07A0" w:rsidRDefault="00E443C3" w:rsidP="009E07A0">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Гражданский кодекс Российской Федерации (часть вторая): федеральный закон от 26.01.1996 № 14-ФЗ // Собрание законодательства РФ, 29.01.1996, № 5, ст. 410</w:t>
      </w:r>
      <w:r w:rsidR="00A20B1E">
        <w:rPr>
          <w:rFonts w:ascii="Times New Roman" w:hAnsi="Times New Roman" w:cs="Times New Roman"/>
          <w:sz w:val="24"/>
          <w:szCs w:val="24"/>
          <w:bdr w:val="none" w:sz="0" w:space="0" w:color="auto" w:frame="1"/>
        </w:rPr>
        <w:t>;2019</w:t>
      </w:r>
    </w:p>
  </w:footnote>
  <w:footnote w:id="12">
    <w:p w:rsidR="00E443C3" w:rsidRPr="009E07A0" w:rsidRDefault="00E443C3" w:rsidP="009E07A0">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Гапанович А.В. Реализация принципа свободы договора в законе о размещении заказов // Наука и современност</w:t>
      </w:r>
      <w:r w:rsidR="0029256F">
        <w:rPr>
          <w:rFonts w:ascii="Times New Roman" w:hAnsi="Times New Roman" w:cs="Times New Roman"/>
          <w:sz w:val="24"/>
          <w:szCs w:val="24"/>
        </w:rPr>
        <w:t xml:space="preserve">ь.  2010.  № 2(3). </w:t>
      </w:r>
      <w:r w:rsidRPr="009E07A0">
        <w:rPr>
          <w:rFonts w:ascii="Times New Roman" w:hAnsi="Times New Roman" w:cs="Times New Roman"/>
          <w:sz w:val="24"/>
          <w:szCs w:val="24"/>
        </w:rPr>
        <w:t xml:space="preserve"> С. 304.</w:t>
      </w:r>
    </w:p>
  </w:footnote>
  <w:footnote w:id="13">
    <w:p w:rsidR="00E443C3" w:rsidRPr="009E07A0" w:rsidRDefault="00E443C3" w:rsidP="009E07A0">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О свободе договора и ее пределах: Постановление Пленума ВАС РФ от 14.03.2014 № 16 // Вестник ВАС РФ, № 5, май, 2014.</w:t>
      </w:r>
    </w:p>
  </w:footnote>
  <w:footnote w:id="14">
    <w:p w:rsidR="00E443C3" w:rsidRPr="009E07A0" w:rsidRDefault="00E443C3" w:rsidP="009E07A0">
      <w:pPr>
        <w:spacing w:after="0" w:line="240" w:lineRule="auto"/>
        <w:ind w:firstLine="709"/>
        <w:jc w:val="both"/>
        <w:textAlignment w:val="baseline"/>
        <w:rPr>
          <w:rFonts w:ascii="Times New Roman" w:eastAsia="Times New Roman" w:hAnsi="Times New Roman" w:cs="Times New Roman"/>
          <w:sz w:val="24"/>
          <w:szCs w:val="24"/>
          <w:lang w:eastAsia="ru-RU"/>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w:t>
      </w:r>
      <w:r w:rsidRPr="009E07A0">
        <w:rPr>
          <w:rFonts w:ascii="Times New Roman" w:eastAsia="Times New Roman" w:hAnsi="Times New Roman" w:cs="Times New Roman"/>
          <w:sz w:val="24"/>
          <w:szCs w:val="24"/>
          <w:lang w:eastAsia="ru-RU"/>
        </w:rPr>
        <w:t>Постановление Арбитражного суда Западно-Сибирского округа от 17 июня 2015 г. № Ф04-20562/2015 по делу № А46-11360/2014 // СПС «</w:t>
      </w:r>
      <w:proofErr w:type="spellStart"/>
      <w:r w:rsidRPr="009E07A0">
        <w:rPr>
          <w:rFonts w:ascii="Times New Roman" w:eastAsia="Times New Roman" w:hAnsi="Times New Roman" w:cs="Times New Roman"/>
          <w:sz w:val="24"/>
          <w:szCs w:val="24"/>
          <w:lang w:eastAsia="ru-RU"/>
        </w:rPr>
        <w:t>КонсультантПлюс</w:t>
      </w:r>
      <w:proofErr w:type="spellEnd"/>
      <w:r w:rsidRPr="009E07A0">
        <w:rPr>
          <w:rFonts w:ascii="Times New Roman" w:eastAsia="Times New Roman" w:hAnsi="Times New Roman" w:cs="Times New Roman"/>
          <w:sz w:val="24"/>
          <w:szCs w:val="24"/>
          <w:lang w:eastAsia="ru-RU"/>
        </w:rPr>
        <w:t>».</w:t>
      </w:r>
    </w:p>
  </w:footnote>
  <w:footnote w:id="15">
    <w:p w:rsidR="00E443C3" w:rsidRPr="009E07A0" w:rsidRDefault="00E443C3" w:rsidP="009E07A0">
      <w:pPr>
        <w:spacing w:after="0" w:line="240" w:lineRule="auto"/>
        <w:ind w:firstLine="709"/>
        <w:jc w:val="both"/>
        <w:textAlignment w:val="baseline"/>
        <w:rPr>
          <w:rFonts w:ascii="Times New Roman" w:eastAsia="Times New Roman" w:hAnsi="Times New Roman" w:cs="Times New Roman"/>
          <w:sz w:val="24"/>
          <w:szCs w:val="24"/>
          <w:lang w:eastAsia="ru-RU"/>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w:t>
      </w:r>
      <w:r w:rsidRPr="009E07A0">
        <w:rPr>
          <w:rFonts w:ascii="Times New Roman" w:eastAsia="Times New Roman" w:hAnsi="Times New Roman" w:cs="Times New Roman"/>
          <w:sz w:val="24"/>
          <w:szCs w:val="24"/>
          <w:lang w:eastAsia="ru-RU"/>
        </w:rPr>
        <w:t>Постановление Арбитражного суда Поволжского округа от 9 апреля 2015 г. № Ф06-22212/2013 по делу № А65-18409/2014 // СПС «</w:t>
      </w:r>
      <w:proofErr w:type="spellStart"/>
      <w:r w:rsidRPr="009E07A0">
        <w:rPr>
          <w:rFonts w:ascii="Times New Roman" w:eastAsia="Times New Roman" w:hAnsi="Times New Roman" w:cs="Times New Roman"/>
          <w:sz w:val="24"/>
          <w:szCs w:val="24"/>
          <w:lang w:eastAsia="ru-RU"/>
        </w:rPr>
        <w:t>КонсультантПлюс</w:t>
      </w:r>
      <w:proofErr w:type="spellEnd"/>
      <w:r w:rsidRPr="009E07A0">
        <w:rPr>
          <w:rFonts w:ascii="Times New Roman" w:eastAsia="Times New Roman" w:hAnsi="Times New Roman" w:cs="Times New Roman"/>
          <w:sz w:val="24"/>
          <w:szCs w:val="24"/>
          <w:lang w:eastAsia="ru-RU"/>
        </w:rPr>
        <w:t>».</w:t>
      </w:r>
    </w:p>
  </w:footnote>
  <w:footnote w:id="16">
    <w:p w:rsidR="00E443C3" w:rsidRPr="009E07A0" w:rsidRDefault="00E443C3" w:rsidP="00FA65FE">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w:t>
      </w:r>
      <w:proofErr w:type="spellStart"/>
      <w:r w:rsidRPr="009E07A0">
        <w:rPr>
          <w:rFonts w:ascii="Times New Roman" w:hAnsi="Times New Roman" w:cs="Times New Roman"/>
          <w:sz w:val="24"/>
          <w:szCs w:val="24"/>
        </w:rPr>
        <w:t>Паулов</w:t>
      </w:r>
      <w:proofErr w:type="spellEnd"/>
      <w:r w:rsidRPr="009E07A0">
        <w:rPr>
          <w:rFonts w:ascii="Times New Roman" w:hAnsi="Times New Roman" w:cs="Times New Roman"/>
          <w:sz w:val="24"/>
          <w:szCs w:val="24"/>
        </w:rPr>
        <w:t xml:space="preserve"> П.А., Соловьева Т. А. Реестр государственных контрактов как фактор повышения эффективности государственных закупок // Бюлле</w:t>
      </w:r>
      <w:r w:rsidR="0029256F">
        <w:rPr>
          <w:rFonts w:ascii="Times New Roman" w:hAnsi="Times New Roman" w:cs="Times New Roman"/>
          <w:sz w:val="24"/>
          <w:szCs w:val="24"/>
        </w:rPr>
        <w:t>тень науки и практики. - 2018. Т. 4. № 12.</w:t>
      </w:r>
      <w:r w:rsidRPr="009E07A0">
        <w:rPr>
          <w:rFonts w:ascii="Times New Roman" w:hAnsi="Times New Roman" w:cs="Times New Roman"/>
          <w:sz w:val="24"/>
          <w:szCs w:val="24"/>
        </w:rPr>
        <w:t xml:space="preserve"> С. 438.</w:t>
      </w:r>
    </w:p>
  </w:footnote>
  <w:footnote w:id="17">
    <w:p w:rsidR="00E443C3" w:rsidRPr="009E07A0" w:rsidRDefault="00E443C3" w:rsidP="00FA65FE">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Галицкая А.А. Ответственность заказчика и поставщика (подрядчика, исполнителя) за неисполнение или ненадлежащее исполнение обязательств по контракту // Вестник академии права и управления. - 2018. - №3 (52). - С. 105.</w:t>
      </w:r>
    </w:p>
  </w:footnote>
  <w:footnote w:id="18">
    <w:p w:rsidR="00E443C3" w:rsidRPr="009E07A0" w:rsidRDefault="00E443C3" w:rsidP="00FA65FE">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Федеральный закон от 21.05.2005 г. №94-ФЗ «О размещении заказов на поставки товаров, выполнения работ, оказания услуг для государственных или муниципальных нужд» // СПС </w:t>
      </w:r>
      <w:proofErr w:type="spellStart"/>
      <w:r w:rsidRPr="009E07A0">
        <w:rPr>
          <w:rFonts w:ascii="Times New Roman" w:hAnsi="Times New Roman" w:cs="Times New Roman"/>
          <w:sz w:val="24"/>
          <w:szCs w:val="24"/>
        </w:rPr>
        <w:t>КонсультантПлюс</w:t>
      </w:r>
      <w:proofErr w:type="spellEnd"/>
      <w:r w:rsidRPr="009E07A0">
        <w:rPr>
          <w:rFonts w:ascii="Times New Roman" w:hAnsi="Times New Roman" w:cs="Times New Roman"/>
          <w:sz w:val="24"/>
          <w:szCs w:val="24"/>
        </w:rPr>
        <w:t>.</w:t>
      </w:r>
    </w:p>
  </w:footnote>
  <w:footnote w:id="19">
    <w:p w:rsidR="00E443C3" w:rsidRPr="009E07A0" w:rsidRDefault="00E443C3" w:rsidP="00FA65FE">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Федеральный закон №44-ФЗ от 05.04.2013 г. «О контрактной системе в сфере закупок товаров, работ, услуг для обеспечения государственных и муниципальных нужд» // СПС </w:t>
      </w:r>
      <w:proofErr w:type="spellStart"/>
      <w:r w:rsidRPr="009E07A0">
        <w:rPr>
          <w:rFonts w:ascii="Times New Roman" w:hAnsi="Times New Roman" w:cs="Times New Roman"/>
          <w:sz w:val="24"/>
          <w:szCs w:val="24"/>
        </w:rPr>
        <w:t>КонсультантПлюс</w:t>
      </w:r>
      <w:proofErr w:type="spellEnd"/>
      <w:r w:rsidRPr="009E07A0">
        <w:rPr>
          <w:rFonts w:ascii="Times New Roman" w:hAnsi="Times New Roman" w:cs="Times New Roman"/>
          <w:sz w:val="24"/>
          <w:szCs w:val="24"/>
        </w:rPr>
        <w:t>.</w:t>
      </w:r>
    </w:p>
  </w:footnote>
  <w:footnote w:id="20">
    <w:p w:rsidR="00E443C3" w:rsidRPr="009E07A0" w:rsidRDefault="00E443C3" w:rsidP="00FA65FE">
      <w:pPr>
        <w:pStyle w:val="a4"/>
        <w:ind w:firstLine="709"/>
        <w:jc w:val="both"/>
        <w:rPr>
          <w:rFonts w:ascii="Times New Roman" w:hAnsi="Times New Roman" w:cs="Times New Roman"/>
          <w:sz w:val="24"/>
          <w:szCs w:val="24"/>
        </w:rPr>
      </w:pPr>
      <w:r w:rsidRPr="009E07A0">
        <w:rPr>
          <w:rStyle w:val="a6"/>
          <w:rFonts w:ascii="Times New Roman" w:hAnsi="Times New Roman" w:cs="Times New Roman"/>
          <w:sz w:val="24"/>
          <w:szCs w:val="24"/>
        </w:rPr>
        <w:footnoteRef/>
      </w:r>
      <w:r w:rsidRPr="009E07A0">
        <w:rPr>
          <w:rFonts w:ascii="Times New Roman" w:hAnsi="Times New Roman" w:cs="Times New Roman"/>
          <w:sz w:val="24"/>
          <w:szCs w:val="24"/>
        </w:rPr>
        <w:t xml:space="preserve"> Рыбакова Е.А. Проблемы применения мер ответственности сторон за ненадлежащее исполнение государственных или муниципальных контрактов // Среднерусский вестник общественных наук. - 2015. - Т. 10. №3.- С. 125.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309332"/>
      <w:docPartObj>
        <w:docPartGallery w:val="Page Numbers (Top of Page)"/>
        <w:docPartUnique/>
      </w:docPartObj>
    </w:sdtPr>
    <w:sdtContent>
      <w:p w:rsidR="00BC73CF" w:rsidRDefault="00BC73CF">
        <w:pPr>
          <w:pStyle w:val="a9"/>
          <w:jc w:val="center"/>
        </w:pPr>
        <w:r>
          <w:fldChar w:fldCharType="begin"/>
        </w:r>
        <w:r>
          <w:instrText>PAGE   \* MERGEFORMAT</w:instrText>
        </w:r>
        <w:r>
          <w:fldChar w:fldCharType="separate"/>
        </w:r>
        <w:r w:rsidR="00601CBF">
          <w:rPr>
            <w:noProof/>
          </w:rPr>
          <w:t>27</w:t>
        </w:r>
        <w:r>
          <w:fldChar w:fldCharType="end"/>
        </w:r>
      </w:p>
    </w:sdtContent>
  </w:sdt>
  <w:p w:rsidR="00BC73CF" w:rsidRDefault="00BC73C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3CF" w:rsidRDefault="00BC73CF">
    <w:pPr>
      <w:pStyle w:val="a9"/>
      <w:jc w:val="center"/>
    </w:pPr>
  </w:p>
  <w:p w:rsidR="00BC73CF" w:rsidRDefault="00BC73C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15A"/>
    <w:multiLevelType w:val="hybridMultilevel"/>
    <w:tmpl w:val="F288E88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35F7667"/>
    <w:multiLevelType w:val="multilevel"/>
    <w:tmpl w:val="5824C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ED4B7A"/>
    <w:multiLevelType w:val="multilevel"/>
    <w:tmpl w:val="B084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6B0302"/>
    <w:multiLevelType w:val="multilevel"/>
    <w:tmpl w:val="3A04205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B50539C"/>
    <w:multiLevelType w:val="hybridMultilevel"/>
    <w:tmpl w:val="F288E88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3F51443A"/>
    <w:multiLevelType w:val="hybridMultilevel"/>
    <w:tmpl w:val="2FB8E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1C3AE6"/>
    <w:multiLevelType w:val="multilevel"/>
    <w:tmpl w:val="A2A8927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82E3577"/>
    <w:multiLevelType w:val="hybridMultilevel"/>
    <w:tmpl w:val="2FB8E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CA6"/>
    <w:rsid w:val="00065F89"/>
    <w:rsid w:val="00093FFC"/>
    <w:rsid w:val="000B0911"/>
    <w:rsid w:val="000C1374"/>
    <w:rsid w:val="000D62F1"/>
    <w:rsid w:val="000E50A1"/>
    <w:rsid w:val="000F12C6"/>
    <w:rsid w:val="00110048"/>
    <w:rsid w:val="00183E11"/>
    <w:rsid w:val="002215D9"/>
    <w:rsid w:val="002666F3"/>
    <w:rsid w:val="0029256F"/>
    <w:rsid w:val="00294375"/>
    <w:rsid w:val="002A5F25"/>
    <w:rsid w:val="002E2178"/>
    <w:rsid w:val="002E3F5F"/>
    <w:rsid w:val="002F061E"/>
    <w:rsid w:val="00322C0F"/>
    <w:rsid w:val="00414116"/>
    <w:rsid w:val="0042654A"/>
    <w:rsid w:val="00474F87"/>
    <w:rsid w:val="00495178"/>
    <w:rsid w:val="004A31E8"/>
    <w:rsid w:val="004C6B04"/>
    <w:rsid w:val="004D1929"/>
    <w:rsid w:val="0053258B"/>
    <w:rsid w:val="005341C1"/>
    <w:rsid w:val="00570C04"/>
    <w:rsid w:val="00581A1B"/>
    <w:rsid w:val="005A3589"/>
    <w:rsid w:val="005C39D2"/>
    <w:rsid w:val="005E41A6"/>
    <w:rsid w:val="00601CBF"/>
    <w:rsid w:val="006043A1"/>
    <w:rsid w:val="006114A7"/>
    <w:rsid w:val="0061756F"/>
    <w:rsid w:val="006178E3"/>
    <w:rsid w:val="0066599A"/>
    <w:rsid w:val="006E72C8"/>
    <w:rsid w:val="006F104C"/>
    <w:rsid w:val="006F403A"/>
    <w:rsid w:val="00733F17"/>
    <w:rsid w:val="007737BF"/>
    <w:rsid w:val="00776832"/>
    <w:rsid w:val="007A637D"/>
    <w:rsid w:val="007D1842"/>
    <w:rsid w:val="007E0A86"/>
    <w:rsid w:val="009D2BD4"/>
    <w:rsid w:val="009E07A0"/>
    <w:rsid w:val="009E663D"/>
    <w:rsid w:val="009F2BA2"/>
    <w:rsid w:val="009F6777"/>
    <w:rsid w:val="00A20B1E"/>
    <w:rsid w:val="00A67D47"/>
    <w:rsid w:val="00A97C2F"/>
    <w:rsid w:val="00AF2868"/>
    <w:rsid w:val="00B910EE"/>
    <w:rsid w:val="00BB16DE"/>
    <w:rsid w:val="00BC73CF"/>
    <w:rsid w:val="00BD407B"/>
    <w:rsid w:val="00BE5974"/>
    <w:rsid w:val="00C0683C"/>
    <w:rsid w:val="00C36F7E"/>
    <w:rsid w:val="00C61448"/>
    <w:rsid w:val="00C61FFC"/>
    <w:rsid w:val="00C70B23"/>
    <w:rsid w:val="00C77975"/>
    <w:rsid w:val="00CC5270"/>
    <w:rsid w:val="00D61B62"/>
    <w:rsid w:val="00DB67CE"/>
    <w:rsid w:val="00E22406"/>
    <w:rsid w:val="00E443C3"/>
    <w:rsid w:val="00E7157F"/>
    <w:rsid w:val="00E95CA6"/>
    <w:rsid w:val="00EC4F5B"/>
    <w:rsid w:val="00EE6335"/>
    <w:rsid w:val="00F03944"/>
    <w:rsid w:val="00F0704F"/>
    <w:rsid w:val="00F85CA5"/>
    <w:rsid w:val="00FA65FE"/>
    <w:rsid w:val="00FB569E"/>
    <w:rsid w:val="00FD49D0"/>
    <w:rsid w:val="00FD7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0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D18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178"/>
    <w:pPr>
      <w:ind w:left="720"/>
      <w:contextualSpacing/>
    </w:pPr>
  </w:style>
  <w:style w:type="paragraph" w:styleId="a4">
    <w:name w:val="footnote text"/>
    <w:basedOn w:val="a"/>
    <w:link w:val="a5"/>
    <w:uiPriority w:val="99"/>
    <w:unhideWhenUsed/>
    <w:rsid w:val="002E2178"/>
    <w:pPr>
      <w:spacing w:after="0" w:line="240" w:lineRule="auto"/>
    </w:pPr>
    <w:rPr>
      <w:sz w:val="20"/>
      <w:szCs w:val="20"/>
    </w:rPr>
  </w:style>
  <w:style w:type="character" w:customStyle="1" w:styleId="a5">
    <w:name w:val="Текст сноски Знак"/>
    <w:basedOn w:val="a0"/>
    <w:link w:val="a4"/>
    <w:uiPriority w:val="99"/>
    <w:rsid w:val="002E2178"/>
    <w:rPr>
      <w:sz w:val="20"/>
      <w:szCs w:val="20"/>
    </w:rPr>
  </w:style>
  <w:style w:type="character" w:styleId="a6">
    <w:name w:val="footnote reference"/>
    <w:basedOn w:val="a0"/>
    <w:uiPriority w:val="99"/>
    <w:semiHidden/>
    <w:unhideWhenUsed/>
    <w:rsid w:val="002E2178"/>
    <w:rPr>
      <w:vertAlign w:val="superscript"/>
    </w:rPr>
  </w:style>
  <w:style w:type="character" w:styleId="a7">
    <w:name w:val="Hyperlink"/>
    <w:basedOn w:val="a0"/>
    <w:uiPriority w:val="99"/>
    <w:unhideWhenUsed/>
    <w:rsid w:val="002215D9"/>
    <w:rPr>
      <w:color w:val="0000FF" w:themeColor="hyperlink"/>
      <w:u w:val="single"/>
    </w:rPr>
  </w:style>
  <w:style w:type="paragraph" w:styleId="a8">
    <w:name w:val="Normal (Web)"/>
    <w:basedOn w:val="a"/>
    <w:uiPriority w:val="99"/>
    <w:unhideWhenUsed/>
    <w:rsid w:val="00D61B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85CA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5CA5"/>
  </w:style>
  <w:style w:type="paragraph" w:styleId="ab">
    <w:name w:val="footer"/>
    <w:basedOn w:val="a"/>
    <w:link w:val="ac"/>
    <w:uiPriority w:val="99"/>
    <w:unhideWhenUsed/>
    <w:rsid w:val="00F85CA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5CA5"/>
  </w:style>
  <w:style w:type="character" w:customStyle="1" w:styleId="30">
    <w:name w:val="Заголовок 3 Знак"/>
    <w:basedOn w:val="a0"/>
    <w:link w:val="3"/>
    <w:uiPriority w:val="9"/>
    <w:rsid w:val="007D1842"/>
    <w:rPr>
      <w:rFonts w:ascii="Times New Roman" w:eastAsia="Times New Roman" w:hAnsi="Times New Roman" w:cs="Times New Roman"/>
      <w:b/>
      <w:bCs/>
      <w:sz w:val="27"/>
      <w:szCs w:val="27"/>
      <w:lang w:eastAsia="ru-RU"/>
    </w:rPr>
  </w:style>
  <w:style w:type="character" w:styleId="ad">
    <w:name w:val="Strong"/>
    <w:basedOn w:val="a0"/>
    <w:uiPriority w:val="22"/>
    <w:qFormat/>
    <w:rsid w:val="007D1842"/>
    <w:rPr>
      <w:b/>
      <w:bCs/>
    </w:rPr>
  </w:style>
  <w:style w:type="character" w:styleId="ae">
    <w:name w:val="Emphasis"/>
    <w:basedOn w:val="a0"/>
    <w:uiPriority w:val="20"/>
    <w:qFormat/>
    <w:rsid w:val="007D1842"/>
    <w:rPr>
      <w:i/>
      <w:iCs/>
    </w:rPr>
  </w:style>
  <w:style w:type="paragraph" w:customStyle="1" w:styleId="s1">
    <w:name w:val="s_1"/>
    <w:basedOn w:val="a"/>
    <w:rsid w:val="00110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10048"/>
    <w:rPr>
      <w:rFonts w:asciiTheme="majorHAnsi" w:eastAsiaTheme="majorEastAsia" w:hAnsiTheme="majorHAnsi" w:cstheme="majorBidi"/>
      <w:b/>
      <w:bCs/>
      <w:color w:val="365F91" w:themeColor="accent1" w:themeShade="BF"/>
      <w:sz w:val="28"/>
      <w:szCs w:val="28"/>
    </w:rPr>
  </w:style>
  <w:style w:type="paragraph" w:customStyle="1" w:styleId="rtejustify">
    <w:name w:val="rtejustify"/>
    <w:basedOn w:val="a"/>
    <w:rsid w:val="00FD7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endnote text"/>
    <w:basedOn w:val="a"/>
    <w:link w:val="af0"/>
    <w:uiPriority w:val="99"/>
    <w:semiHidden/>
    <w:unhideWhenUsed/>
    <w:rsid w:val="0053258B"/>
    <w:pPr>
      <w:spacing w:after="0" w:line="240" w:lineRule="auto"/>
    </w:pPr>
    <w:rPr>
      <w:sz w:val="20"/>
      <w:szCs w:val="20"/>
    </w:rPr>
  </w:style>
  <w:style w:type="character" w:customStyle="1" w:styleId="af0">
    <w:name w:val="Текст концевой сноски Знак"/>
    <w:basedOn w:val="a0"/>
    <w:link w:val="af"/>
    <w:uiPriority w:val="99"/>
    <w:semiHidden/>
    <w:rsid w:val="0053258B"/>
    <w:rPr>
      <w:sz w:val="20"/>
      <w:szCs w:val="20"/>
    </w:rPr>
  </w:style>
  <w:style w:type="character" w:styleId="af1">
    <w:name w:val="endnote reference"/>
    <w:basedOn w:val="a0"/>
    <w:uiPriority w:val="99"/>
    <w:semiHidden/>
    <w:unhideWhenUsed/>
    <w:rsid w:val="005325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0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D18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178"/>
    <w:pPr>
      <w:ind w:left="720"/>
      <w:contextualSpacing/>
    </w:pPr>
  </w:style>
  <w:style w:type="paragraph" w:styleId="a4">
    <w:name w:val="footnote text"/>
    <w:basedOn w:val="a"/>
    <w:link w:val="a5"/>
    <w:uiPriority w:val="99"/>
    <w:unhideWhenUsed/>
    <w:rsid w:val="002E2178"/>
    <w:pPr>
      <w:spacing w:after="0" w:line="240" w:lineRule="auto"/>
    </w:pPr>
    <w:rPr>
      <w:sz w:val="20"/>
      <w:szCs w:val="20"/>
    </w:rPr>
  </w:style>
  <w:style w:type="character" w:customStyle="1" w:styleId="a5">
    <w:name w:val="Текст сноски Знак"/>
    <w:basedOn w:val="a0"/>
    <w:link w:val="a4"/>
    <w:uiPriority w:val="99"/>
    <w:rsid w:val="002E2178"/>
    <w:rPr>
      <w:sz w:val="20"/>
      <w:szCs w:val="20"/>
    </w:rPr>
  </w:style>
  <w:style w:type="character" w:styleId="a6">
    <w:name w:val="footnote reference"/>
    <w:basedOn w:val="a0"/>
    <w:uiPriority w:val="99"/>
    <w:semiHidden/>
    <w:unhideWhenUsed/>
    <w:rsid w:val="002E2178"/>
    <w:rPr>
      <w:vertAlign w:val="superscript"/>
    </w:rPr>
  </w:style>
  <w:style w:type="character" w:styleId="a7">
    <w:name w:val="Hyperlink"/>
    <w:basedOn w:val="a0"/>
    <w:uiPriority w:val="99"/>
    <w:unhideWhenUsed/>
    <w:rsid w:val="002215D9"/>
    <w:rPr>
      <w:color w:val="0000FF" w:themeColor="hyperlink"/>
      <w:u w:val="single"/>
    </w:rPr>
  </w:style>
  <w:style w:type="paragraph" w:styleId="a8">
    <w:name w:val="Normal (Web)"/>
    <w:basedOn w:val="a"/>
    <w:uiPriority w:val="99"/>
    <w:unhideWhenUsed/>
    <w:rsid w:val="00D61B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85CA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5CA5"/>
  </w:style>
  <w:style w:type="paragraph" w:styleId="ab">
    <w:name w:val="footer"/>
    <w:basedOn w:val="a"/>
    <w:link w:val="ac"/>
    <w:uiPriority w:val="99"/>
    <w:unhideWhenUsed/>
    <w:rsid w:val="00F85CA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5CA5"/>
  </w:style>
  <w:style w:type="character" w:customStyle="1" w:styleId="30">
    <w:name w:val="Заголовок 3 Знак"/>
    <w:basedOn w:val="a0"/>
    <w:link w:val="3"/>
    <w:uiPriority w:val="9"/>
    <w:rsid w:val="007D1842"/>
    <w:rPr>
      <w:rFonts w:ascii="Times New Roman" w:eastAsia="Times New Roman" w:hAnsi="Times New Roman" w:cs="Times New Roman"/>
      <w:b/>
      <w:bCs/>
      <w:sz w:val="27"/>
      <w:szCs w:val="27"/>
      <w:lang w:eastAsia="ru-RU"/>
    </w:rPr>
  </w:style>
  <w:style w:type="character" w:styleId="ad">
    <w:name w:val="Strong"/>
    <w:basedOn w:val="a0"/>
    <w:uiPriority w:val="22"/>
    <w:qFormat/>
    <w:rsid w:val="007D1842"/>
    <w:rPr>
      <w:b/>
      <w:bCs/>
    </w:rPr>
  </w:style>
  <w:style w:type="character" w:styleId="ae">
    <w:name w:val="Emphasis"/>
    <w:basedOn w:val="a0"/>
    <w:uiPriority w:val="20"/>
    <w:qFormat/>
    <w:rsid w:val="007D1842"/>
    <w:rPr>
      <w:i/>
      <w:iCs/>
    </w:rPr>
  </w:style>
  <w:style w:type="paragraph" w:customStyle="1" w:styleId="s1">
    <w:name w:val="s_1"/>
    <w:basedOn w:val="a"/>
    <w:rsid w:val="001100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10048"/>
    <w:rPr>
      <w:rFonts w:asciiTheme="majorHAnsi" w:eastAsiaTheme="majorEastAsia" w:hAnsiTheme="majorHAnsi" w:cstheme="majorBidi"/>
      <w:b/>
      <w:bCs/>
      <w:color w:val="365F91" w:themeColor="accent1" w:themeShade="BF"/>
      <w:sz w:val="28"/>
      <w:szCs w:val="28"/>
    </w:rPr>
  </w:style>
  <w:style w:type="paragraph" w:customStyle="1" w:styleId="rtejustify">
    <w:name w:val="rtejustify"/>
    <w:basedOn w:val="a"/>
    <w:rsid w:val="00FD7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endnote text"/>
    <w:basedOn w:val="a"/>
    <w:link w:val="af0"/>
    <w:uiPriority w:val="99"/>
    <w:semiHidden/>
    <w:unhideWhenUsed/>
    <w:rsid w:val="0053258B"/>
    <w:pPr>
      <w:spacing w:after="0" w:line="240" w:lineRule="auto"/>
    </w:pPr>
    <w:rPr>
      <w:sz w:val="20"/>
      <w:szCs w:val="20"/>
    </w:rPr>
  </w:style>
  <w:style w:type="character" w:customStyle="1" w:styleId="af0">
    <w:name w:val="Текст концевой сноски Знак"/>
    <w:basedOn w:val="a0"/>
    <w:link w:val="af"/>
    <w:uiPriority w:val="99"/>
    <w:semiHidden/>
    <w:rsid w:val="0053258B"/>
    <w:rPr>
      <w:sz w:val="20"/>
      <w:szCs w:val="20"/>
    </w:rPr>
  </w:style>
  <w:style w:type="character" w:styleId="af1">
    <w:name w:val="endnote reference"/>
    <w:basedOn w:val="a0"/>
    <w:uiPriority w:val="99"/>
    <w:semiHidden/>
    <w:unhideWhenUsed/>
    <w:rsid w:val="00532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4684">
      <w:bodyDiv w:val="1"/>
      <w:marLeft w:val="0"/>
      <w:marRight w:val="0"/>
      <w:marTop w:val="0"/>
      <w:marBottom w:val="0"/>
      <w:divBdr>
        <w:top w:val="none" w:sz="0" w:space="0" w:color="auto"/>
        <w:left w:val="none" w:sz="0" w:space="0" w:color="auto"/>
        <w:bottom w:val="none" w:sz="0" w:space="0" w:color="auto"/>
        <w:right w:val="none" w:sz="0" w:space="0" w:color="auto"/>
      </w:divBdr>
    </w:div>
    <w:div w:id="235478971">
      <w:bodyDiv w:val="1"/>
      <w:marLeft w:val="0"/>
      <w:marRight w:val="0"/>
      <w:marTop w:val="0"/>
      <w:marBottom w:val="0"/>
      <w:divBdr>
        <w:top w:val="none" w:sz="0" w:space="0" w:color="auto"/>
        <w:left w:val="none" w:sz="0" w:space="0" w:color="auto"/>
        <w:bottom w:val="none" w:sz="0" w:space="0" w:color="auto"/>
        <w:right w:val="none" w:sz="0" w:space="0" w:color="auto"/>
      </w:divBdr>
      <w:divsChild>
        <w:div w:id="1778136600">
          <w:marLeft w:val="0"/>
          <w:marRight w:val="0"/>
          <w:marTop w:val="150"/>
          <w:marBottom w:val="150"/>
          <w:divBdr>
            <w:top w:val="none" w:sz="0" w:space="0" w:color="auto"/>
            <w:left w:val="none" w:sz="0" w:space="0" w:color="auto"/>
            <w:bottom w:val="none" w:sz="0" w:space="0" w:color="auto"/>
            <w:right w:val="none" w:sz="0" w:space="0" w:color="auto"/>
          </w:divBdr>
        </w:div>
        <w:div w:id="1191145684">
          <w:marLeft w:val="0"/>
          <w:marRight w:val="0"/>
          <w:marTop w:val="150"/>
          <w:marBottom w:val="150"/>
          <w:divBdr>
            <w:top w:val="none" w:sz="0" w:space="0" w:color="auto"/>
            <w:left w:val="none" w:sz="0" w:space="0" w:color="auto"/>
            <w:bottom w:val="none" w:sz="0" w:space="0" w:color="auto"/>
            <w:right w:val="none" w:sz="0" w:space="0" w:color="auto"/>
          </w:divBdr>
        </w:div>
      </w:divsChild>
    </w:div>
    <w:div w:id="238446307">
      <w:bodyDiv w:val="1"/>
      <w:marLeft w:val="0"/>
      <w:marRight w:val="0"/>
      <w:marTop w:val="0"/>
      <w:marBottom w:val="0"/>
      <w:divBdr>
        <w:top w:val="none" w:sz="0" w:space="0" w:color="auto"/>
        <w:left w:val="none" w:sz="0" w:space="0" w:color="auto"/>
        <w:bottom w:val="none" w:sz="0" w:space="0" w:color="auto"/>
        <w:right w:val="none" w:sz="0" w:space="0" w:color="auto"/>
      </w:divBdr>
    </w:div>
    <w:div w:id="292760923">
      <w:bodyDiv w:val="1"/>
      <w:marLeft w:val="0"/>
      <w:marRight w:val="0"/>
      <w:marTop w:val="0"/>
      <w:marBottom w:val="0"/>
      <w:divBdr>
        <w:top w:val="none" w:sz="0" w:space="0" w:color="auto"/>
        <w:left w:val="none" w:sz="0" w:space="0" w:color="auto"/>
        <w:bottom w:val="none" w:sz="0" w:space="0" w:color="auto"/>
        <w:right w:val="none" w:sz="0" w:space="0" w:color="auto"/>
      </w:divBdr>
    </w:div>
    <w:div w:id="328562759">
      <w:bodyDiv w:val="1"/>
      <w:marLeft w:val="0"/>
      <w:marRight w:val="0"/>
      <w:marTop w:val="0"/>
      <w:marBottom w:val="0"/>
      <w:divBdr>
        <w:top w:val="none" w:sz="0" w:space="0" w:color="auto"/>
        <w:left w:val="none" w:sz="0" w:space="0" w:color="auto"/>
        <w:bottom w:val="none" w:sz="0" w:space="0" w:color="auto"/>
        <w:right w:val="none" w:sz="0" w:space="0" w:color="auto"/>
      </w:divBdr>
    </w:div>
    <w:div w:id="339285318">
      <w:bodyDiv w:val="1"/>
      <w:marLeft w:val="0"/>
      <w:marRight w:val="0"/>
      <w:marTop w:val="0"/>
      <w:marBottom w:val="0"/>
      <w:divBdr>
        <w:top w:val="none" w:sz="0" w:space="0" w:color="auto"/>
        <w:left w:val="none" w:sz="0" w:space="0" w:color="auto"/>
        <w:bottom w:val="none" w:sz="0" w:space="0" w:color="auto"/>
        <w:right w:val="none" w:sz="0" w:space="0" w:color="auto"/>
      </w:divBdr>
    </w:div>
    <w:div w:id="366764006">
      <w:bodyDiv w:val="1"/>
      <w:marLeft w:val="0"/>
      <w:marRight w:val="0"/>
      <w:marTop w:val="0"/>
      <w:marBottom w:val="0"/>
      <w:divBdr>
        <w:top w:val="none" w:sz="0" w:space="0" w:color="auto"/>
        <w:left w:val="none" w:sz="0" w:space="0" w:color="auto"/>
        <w:bottom w:val="none" w:sz="0" w:space="0" w:color="auto"/>
        <w:right w:val="none" w:sz="0" w:space="0" w:color="auto"/>
      </w:divBdr>
    </w:div>
    <w:div w:id="380518688">
      <w:bodyDiv w:val="1"/>
      <w:marLeft w:val="0"/>
      <w:marRight w:val="0"/>
      <w:marTop w:val="0"/>
      <w:marBottom w:val="0"/>
      <w:divBdr>
        <w:top w:val="none" w:sz="0" w:space="0" w:color="auto"/>
        <w:left w:val="none" w:sz="0" w:space="0" w:color="auto"/>
        <w:bottom w:val="none" w:sz="0" w:space="0" w:color="auto"/>
        <w:right w:val="none" w:sz="0" w:space="0" w:color="auto"/>
      </w:divBdr>
    </w:div>
    <w:div w:id="439374114">
      <w:bodyDiv w:val="1"/>
      <w:marLeft w:val="0"/>
      <w:marRight w:val="0"/>
      <w:marTop w:val="0"/>
      <w:marBottom w:val="0"/>
      <w:divBdr>
        <w:top w:val="none" w:sz="0" w:space="0" w:color="auto"/>
        <w:left w:val="none" w:sz="0" w:space="0" w:color="auto"/>
        <w:bottom w:val="none" w:sz="0" w:space="0" w:color="auto"/>
        <w:right w:val="none" w:sz="0" w:space="0" w:color="auto"/>
      </w:divBdr>
    </w:div>
    <w:div w:id="660617765">
      <w:bodyDiv w:val="1"/>
      <w:marLeft w:val="0"/>
      <w:marRight w:val="0"/>
      <w:marTop w:val="0"/>
      <w:marBottom w:val="0"/>
      <w:divBdr>
        <w:top w:val="none" w:sz="0" w:space="0" w:color="auto"/>
        <w:left w:val="none" w:sz="0" w:space="0" w:color="auto"/>
        <w:bottom w:val="none" w:sz="0" w:space="0" w:color="auto"/>
        <w:right w:val="none" w:sz="0" w:space="0" w:color="auto"/>
      </w:divBdr>
    </w:div>
    <w:div w:id="819738236">
      <w:bodyDiv w:val="1"/>
      <w:marLeft w:val="0"/>
      <w:marRight w:val="0"/>
      <w:marTop w:val="0"/>
      <w:marBottom w:val="0"/>
      <w:divBdr>
        <w:top w:val="none" w:sz="0" w:space="0" w:color="auto"/>
        <w:left w:val="none" w:sz="0" w:space="0" w:color="auto"/>
        <w:bottom w:val="none" w:sz="0" w:space="0" w:color="auto"/>
        <w:right w:val="none" w:sz="0" w:space="0" w:color="auto"/>
      </w:divBdr>
    </w:div>
    <w:div w:id="875386457">
      <w:bodyDiv w:val="1"/>
      <w:marLeft w:val="0"/>
      <w:marRight w:val="0"/>
      <w:marTop w:val="0"/>
      <w:marBottom w:val="0"/>
      <w:divBdr>
        <w:top w:val="none" w:sz="0" w:space="0" w:color="auto"/>
        <w:left w:val="none" w:sz="0" w:space="0" w:color="auto"/>
        <w:bottom w:val="none" w:sz="0" w:space="0" w:color="auto"/>
        <w:right w:val="none" w:sz="0" w:space="0" w:color="auto"/>
      </w:divBdr>
    </w:div>
    <w:div w:id="889730168">
      <w:bodyDiv w:val="1"/>
      <w:marLeft w:val="0"/>
      <w:marRight w:val="0"/>
      <w:marTop w:val="0"/>
      <w:marBottom w:val="0"/>
      <w:divBdr>
        <w:top w:val="none" w:sz="0" w:space="0" w:color="auto"/>
        <w:left w:val="none" w:sz="0" w:space="0" w:color="auto"/>
        <w:bottom w:val="none" w:sz="0" w:space="0" w:color="auto"/>
        <w:right w:val="none" w:sz="0" w:space="0" w:color="auto"/>
      </w:divBdr>
    </w:div>
    <w:div w:id="898783205">
      <w:bodyDiv w:val="1"/>
      <w:marLeft w:val="0"/>
      <w:marRight w:val="0"/>
      <w:marTop w:val="0"/>
      <w:marBottom w:val="0"/>
      <w:divBdr>
        <w:top w:val="none" w:sz="0" w:space="0" w:color="auto"/>
        <w:left w:val="none" w:sz="0" w:space="0" w:color="auto"/>
        <w:bottom w:val="none" w:sz="0" w:space="0" w:color="auto"/>
        <w:right w:val="none" w:sz="0" w:space="0" w:color="auto"/>
      </w:divBdr>
      <w:divsChild>
        <w:div w:id="95953974">
          <w:marLeft w:val="0"/>
          <w:marRight w:val="0"/>
          <w:marTop w:val="150"/>
          <w:marBottom w:val="150"/>
          <w:divBdr>
            <w:top w:val="none" w:sz="0" w:space="0" w:color="auto"/>
            <w:left w:val="none" w:sz="0" w:space="0" w:color="auto"/>
            <w:bottom w:val="none" w:sz="0" w:space="0" w:color="auto"/>
            <w:right w:val="none" w:sz="0" w:space="0" w:color="auto"/>
          </w:divBdr>
        </w:div>
      </w:divsChild>
    </w:div>
    <w:div w:id="994921021">
      <w:bodyDiv w:val="1"/>
      <w:marLeft w:val="0"/>
      <w:marRight w:val="0"/>
      <w:marTop w:val="0"/>
      <w:marBottom w:val="0"/>
      <w:divBdr>
        <w:top w:val="none" w:sz="0" w:space="0" w:color="auto"/>
        <w:left w:val="none" w:sz="0" w:space="0" w:color="auto"/>
        <w:bottom w:val="none" w:sz="0" w:space="0" w:color="auto"/>
        <w:right w:val="none" w:sz="0" w:space="0" w:color="auto"/>
      </w:divBdr>
    </w:div>
    <w:div w:id="1012804795">
      <w:bodyDiv w:val="1"/>
      <w:marLeft w:val="0"/>
      <w:marRight w:val="0"/>
      <w:marTop w:val="0"/>
      <w:marBottom w:val="0"/>
      <w:divBdr>
        <w:top w:val="none" w:sz="0" w:space="0" w:color="auto"/>
        <w:left w:val="none" w:sz="0" w:space="0" w:color="auto"/>
        <w:bottom w:val="none" w:sz="0" w:space="0" w:color="auto"/>
        <w:right w:val="none" w:sz="0" w:space="0" w:color="auto"/>
      </w:divBdr>
    </w:div>
    <w:div w:id="1025594856">
      <w:bodyDiv w:val="1"/>
      <w:marLeft w:val="0"/>
      <w:marRight w:val="0"/>
      <w:marTop w:val="0"/>
      <w:marBottom w:val="0"/>
      <w:divBdr>
        <w:top w:val="none" w:sz="0" w:space="0" w:color="auto"/>
        <w:left w:val="none" w:sz="0" w:space="0" w:color="auto"/>
        <w:bottom w:val="none" w:sz="0" w:space="0" w:color="auto"/>
        <w:right w:val="none" w:sz="0" w:space="0" w:color="auto"/>
      </w:divBdr>
    </w:div>
    <w:div w:id="1155026447">
      <w:bodyDiv w:val="1"/>
      <w:marLeft w:val="0"/>
      <w:marRight w:val="0"/>
      <w:marTop w:val="0"/>
      <w:marBottom w:val="0"/>
      <w:divBdr>
        <w:top w:val="none" w:sz="0" w:space="0" w:color="auto"/>
        <w:left w:val="none" w:sz="0" w:space="0" w:color="auto"/>
        <w:bottom w:val="none" w:sz="0" w:space="0" w:color="auto"/>
        <w:right w:val="none" w:sz="0" w:space="0" w:color="auto"/>
      </w:divBdr>
      <w:divsChild>
        <w:div w:id="66344686">
          <w:marLeft w:val="0"/>
          <w:marRight w:val="0"/>
          <w:marTop w:val="0"/>
          <w:marBottom w:val="0"/>
          <w:divBdr>
            <w:top w:val="none" w:sz="0" w:space="0" w:color="auto"/>
            <w:left w:val="none" w:sz="0" w:space="0" w:color="auto"/>
            <w:bottom w:val="none" w:sz="0" w:space="0" w:color="auto"/>
            <w:right w:val="none" w:sz="0" w:space="0" w:color="auto"/>
          </w:divBdr>
          <w:divsChild>
            <w:div w:id="1751387868">
              <w:marLeft w:val="0"/>
              <w:marRight w:val="0"/>
              <w:marTop w:val="0"/>
              <w:marBottom w:val="0"/>
              <w:divBdr>
                <w:top w:val="none" w:sz="0" w:space="0" w:color="auto"/>
                <w:left w:val="none" w:sz="0" w:space="0" w:color="auto"/>
                <w:bottom w:val="none" w:sz="0" w:space="0" w:color="auto"/>
                <w:right w:val="none" w:sz="0" w:space="0" w:color="auto"/>
              </w:divBdr>
            </w:div>
            <w:div w:id="132330211">
              <w:marLeft w:val="0"/>
              <w:marRight w:val="0"/>
              <w:marTop w:val="0"/>
              <w:marBottom w:val="0"/>
              <w:divBdr>
                <w:top w:val="none" w:sz="0" w:space="0" w:color="auto"/>
                <w:left w:val="none" w:sz="0" w:space="0" w:color="auto"/>
                <w:bottom w:val="none" w:sz="0" w:space="0" w:color="auto"/>
                <w:right w:val="none" w:sz="0" w:space="0" w:color="auto"/>
              </w:divBdr>
            </w:div>
            <w:div w:id="1340542517">
              <w:marLeft w:val="0"/>
              <w:marRight w:val="0"/>
              <w:marTop w:val="0"/>
              <w:marBottom w:val="0"/>
              <w:divBdr>
                <w:top w:val="none" w:sz="0" w:space="0" w:color="auto"/>
                <w:left w:val="none" w:sz="0" w:space="0" w:color="auto"/>
                <w:bottom w:val="none" w:sz="0" w:space="0" w:color="auto"/>
                <w:right w:val="none" w:sz="0" w:space="0" w:color="auto"/>
              </w:divBdr>
            </w:div>
            <w:div w:id="298852094">
              <w:marLeft w:val="0"/>
              <w:marRight w:val="0"/>
              <w:marTop w:val="0"/>
              <w:marBottom w:val="0"/>
              <w:divBdr>
                <w:top w:val="none" w:sz="0" w:space="0" w:color="auto"/>
                <w:left w:val="none" w:sz="0" w:space="0" w:color="auto"/>
                <w:bottom w:val="none" w:sz="0" w:space="0" w:color="auto"/>
                <w:right w:val="none" w:sz="0" w:space="0" w:color="auto"/>
              </w:divBdr>
            </w:div>
            <w:div w:id="331488311">
              <w:marLeft w:val="0"/>
              <w:marRight w:val="0"/>
              <w:marTop w:val="0"/>
              <w:marBottom w:val="0"/>
              <w:divBdr>
                <w:top w:val="none" w:sz="0" w:space="0" w:color="auto"/>
                <w:left w:val="none" w:sz="0" w:space="0" w:color="auto"/>
                <w:bottom w:val="none" w:sz="0" w:space="0" w:color="auto"/>
                <w:right w:val="none" w:sz="0" w:space="0" w:color="auto"/>
              </w:divBdr>
            </w:div>
          </w:divsChild>
        </w:div>
        <w:div w:id="693772512">
          <w:marLeft w:val="0"/>
          <w:marRight w:val="0"/>
          <w:marTop w:val="0"/>
          <w:marBottom w:val="0"/>
          <w:divBdr>
            <w:top w:val="none" w:sz="0" w:space="0" w:color="auto"/>
            <w:left w:val="none" w:sz="0" w:space="0" w:color="auto"/>
            <w:bottom w:val="none" w:sz="0" w:space="0" w:color="auto"/>
            <w:right w:val="none" w:sz="0" w:space="0" w:color="auto"/>
          </w:divBdr>
          <w:divsChild>
            <w:div w:id="2095012641">
              <w:marLeft w:val="0"/>
              <w:marRight w:val="0"/>
              <w:marTop w:val="0"/>
              <w:marBottom w:val="0"/>
              <w:divBdr>
                <w:top w:val="none" w:sz="0" w:space="0" w:color="auto"/>
                <w:left w:val="none" w:sz="0" w:space="0" w:color="auto"/>
                <w:bottom w:val="none" w:sz="0" w:space="0" w:color="auto"/>
                <w:right w:val="none" w:sz="0" w:space="0" w:color="auto"/>
              </w:divBdr>
            </w:div>
            <w:div w:id="4817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6379">
      <w:bodyDiv w:val="1"/>
      <w:marLeft w:val="0"/>
      <w:marRight w:val="0"/>
      <w:marTop w:val="0"/>
      <w:marBottom w:val="0"/>
      <w:divBdr>
        <w:top w:val="none" w:sz="0" w:space="0" w:color="auto"/>
        <w:left w:val="none" w:sz="0" w:space="0" w:color="auto"/>
        <w:bottom w:val="none" w:sz="0" w:space="0" w:color="auto"/>
        <w:right w:val="none" w:sz="0" w:space="0" w:color="auto"/>
      </w:divBdr>
    </w:div>
    <w:div w:id="1272006852">
      <w:bodyDiv w:val="1"/>
      <w:marLeft w:val="0"/>
      <w:marRight w:val="0"/>
      <w:marTop w:val="0"/>
      <w:marBottom w:val="0"/>
      <w:divBdr>
        <w:top w:val="none" w:sz="0" w:space="0" w:color="auto"/>
        <w:left w:val="none" w:sz="0" w:space="0" w:color="auto"/>
        <w:bottom w:val="none" w:sz="0" w:space="0" w:color="auto"/>
        <w:right w:val="none" w:sz="0" w:space="0" w:color="auto"/>
      </w:divBdr>
    </w:div>
    <w:div w:id="1286355409">
      <w:bodyDiv w:val="1"/>
      <w:marLeft w:val="0"/>
      <w:marRight w:val="0"/>
      <w:marTop w:val="0"/>
      <w:marBottom w:val="0"/>
      <w:divBdr>
        <w:top w:val="none" w:sz="0" w:space="0" w:color="auto"/>
        <w:left w:val="none" w:sz="0" w:space="0" w:color="auto"/>
        <w:bottom w:val="none" w:sz="0" w:space="0" w:color="auto"/>
        <w:right w:val="none" w:sz="0" w:space="0" w:color="auto"/>
      </w:divBdr>
    </w:div>
    <w:div w:id="1381399640">
      <w:bodyDiv w:val="1"/>
      <w:marLeft w:val="0"/>
      <w:marRight w:val="0"/>
      <w:marTop w:val="0"/>
      <w:marBottom w:val="0"/>
      <w:divBdr>
        <w:top w:val="none" w:sz="0" w:space="0" w:color="auto"/>
        <w:left w:val="none" w:sz="0" w:space="0" w:color="auto"/>
        <w:bottom w:val="none" w:sz="0" w:space="0" w:color="auto"/>
        <w:right w:val="none" w:sz="0" w:space="0" w:color="auto"/>
      </w:divBdr>
      <w:divsChild>
        <w:div w:id="1970159619">
          <w:marLeft w:val="0"/>
          <w:marRight w:val="0"/>
          <w:marTop w:val="150"/>
          <w:marBottom w:val="150"/>
          <w:divBdr>
            <w:top w:val="none" w:sz="0" w:space="0" w:color="auto"/>
            <w:left w:val="none" w:sz="0" w:space="0" w:color="auto"/>
            <w:bottom w:val="none" w:sz="0" w:space="0" w:color="auto"/>
            <w:right w:val="none" w:sz="0" w:space="0" w:color="auto"/>
          </w:divBdr>
        </w:div>
      </w:divsChild>
    </w:div>
    <w:div w:id="1794713796">
      <w:bodyDiv w:val="1"/>
      <w:marLeft w:val="0"/>
      <w:marRight w:val="0"/>
      <w:marTop w:val="0"/>
      <w:marBottom w:val="0"/>
      <w:divBdr>
        <w:top w:val="none" w:sz="0" w:space="0" w:color="auto"/>
        <w:left w:val="none" w:sz="0" w:space="0" w:color="auto"/>
        <w:bottom w:val="none" w:sz="0" w:space="0" w:color="auto"/>
        <w:right w:val="none" w:sz="0" w:space="0" w:color="auto"/>
      </w:divBdr>
    </w:div>
    <w:div w:id="1893039008">
      <w:bodyDiv w:val="1"/>
      <w:marLeft w:val="0"/>
      <w:marRight w:val="0"/>
      <w:marTop w:val="0"/>
      <w:marBottom w:val="0"/>
      <w:divBdr>
        <w:top w:val="none" w:sz="0" w:space="0" w:color="auto"/>
        <w:left w:val="none" w:sz="0" w:space="0" w:color="auto"/>
        <w:bottom w:val="none" w:sz="0" w:space="0" w:color="auto"/>
        <w:right w:val="none" w:sz="0" w:space="0" w:color="auto"/>
      </w:divBdr>
    </w:div>
    <w:div w:id="1933781672">
      <w:bodyDiv w:val="1"/>
      <w:marLeft w:val="0"/>
      <w:marRight w:val="0"/>
      <w:marTop w:val="0"/>
      <w:marBottom w:val="0"/>
      <w:divBdr>
        <w:top w:val="none" w:sz="0" w:space="0" w:color="auto"/>
        <w:left w:val="none" w:sz="0" w:space="0" w:color="auto"/>
        <w:bottom w:val="none" w:sz="0" w:space="0" w:color="auto"/>
        <w:right w:val="none" w:sz="0" w:space="0" w:color="auto"/>
      </w:divBdr>
    </w:div>
    <w:div w:id="2115203240">
      <w:bodyDiv w:val="1"/>
      <w:marLeft w:val="0"/>
      <w:marRight w:val="0"/>
      <w:marTop w:val="0"/>
      <w:marBottom w:val="0"/>
      <w:divBdr>
        <w:top w:val="none" w:sz="0" w:space="0" w:color="auto"/>
        <w:left w:val="none" w:sz="0" w:space="0" w:color="auto"/>
        <w:bottom w:val="none" w:sz="0" w:space="0" w:color="auto"/>
        <w:right w:val="none" w:sz="0" w:space="0" w:color="auto"/>
      </w:divBdr>
    </w:div>
    <w:div w:id="21277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2CB94-64AC-41C8-9321-83377100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27</Pages>
  <Words>6353</Words>
  <Characters>36218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Юрий</cp:lastModifiedBy>
  <cp:revision>3</cp:revision>
  <dcterms:created xsi:type="dcterms:W3CDTF">2019-12-23T07:04:00Z</dcterms:created>
  <dcterms:modified xsi:type="dcterms:W3CDTF">2019-12-23T14:30:00Z</dcterms:modified>
</cp:coreProperties>
</file>